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C1F0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附件3：</w:t>
      </w:r>
    </w:p>
    <w:p w14:paraId="37DECDE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长春建筑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学院学生转专业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申请审批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2"/>
        <w:tblW w:w="556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606"/>
        <w:gridCol w:w="1610"/>
        <w:gridCol w:w="808"/>
        <w:gridCol w:w="1082"/>
        <w:gridCol w:w="2524"/>
        <w:gridCol w:w="885"/>
        <w:gridCol w:w="355"/>
        <w:gridCol w:w="1731"/>
      </w:tblGrid>
      <w:tr w14:paraId="17A7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03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9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号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CC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96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38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1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EA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B5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87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A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原专业</w:t>
            </w:r>
          </w:p>
        </w:tc>
        <w:tc>
          <w:tcPr>
            <w:tcW w:w="1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49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申请转入专业</w:t>
            </w:r>
          </w:p>
        </w:tc>
        <w:tc>
          <w:tcPr>
            <w:tcW w:w="1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6E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6A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C2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本人承诺，在与家长就转专业事项进行了充分沟通后，做出此次申请转专业的决定。</w:t>
            </w:r>
          </w:p>
          <w:p w14:paraId="45EB98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760" w:firstLineChars="17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学生签名：           </w:t>
            </w: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 年   月   日</w:t>
            </w:r>
          </w:p>
        </w:tc>
      </w:tr>
      <w:tr w14:paraId="6B39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3CCB2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20"/>
                <w:sz w:val="28"/>
                <w:szCs w:val="28"/>
                <w:u w:val="none"/>
                <w:lang w:val="en-US" w:eastAsia="zh-CN"/>
              </w:rPr>
              <w:t>转出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20"/>
                <w:sz w:val="28"/>
                <w:szCs w:val="28"/>
                <w:u w:val="none"/>
                <w:lang w:eastAsia="zh-CN"/>
              </w:rPr>
              <w:t>学院审核意见</w:t>
            </w:r>
          </w:p>
        </w:tc>
        <w:tc>
          <w:tcPr>
            <w:tcW w:w="1056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EF6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平均绩点</w:t>
            </w:r>
          </w:p>
        </w:tc>
        <w:tc>
          <w:tcPr>
            <w:tcW w:w="900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6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5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526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平均绩点本专业排名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29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7018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690AF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2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5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394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第一学年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有无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不及格、补考、重新学习课程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B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有□ 无□</w:t>
            </w:r>
          </w:p>
        </w:tc>
      </w:tr>
      <w:tr w14:paraId="1C1B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1754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2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5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0C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在校期间是否有违法违纪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行为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  <w:t>纪律处分情况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6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是□ 否□</w:t>
            </w:r>
          </w:p>
        </w:tc>
      </w:tr>
      <w:tr w14:paraId="0CC7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01C5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2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35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D15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是否应予留级、降级、退学处理</w:t>
            </w: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6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是□ 否□</w:t>
            </w:r>
          </w:p>
        </w:tc>
      </w:tr>
      <w:tr w14:paraId="27CF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3467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2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4576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01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年   月   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学院党政联席会议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审议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通过，该生符合《长春建筑学院学生转专业管理办法》相关规定，同意其转专业申请。</w:t>
            </w:r>
          </w:p>
          <w:p w14:paraId="41935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3251C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240" w:firstLineChars="8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院长签名：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书记签名：</w:t>
            </w:r>
          </w:p>
          <w:p w14:paraId="634BF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0" w:firstLineChars="200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   月   日（学院公章）</w:t>
            </w:r>
          </w:p>
        </w:tc>
      </w:tr>
      <w:tr w14:paraId="6B35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7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教务处审批意见：</w:t>
            </w:r>
          </w:p>
          <w:p w14:paraId="0F8F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71C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40" w:firstLineChars="23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教务处处长签名：</w:t>
            </w:r>
          </w:p>
          <w:p w14:paraId="5D8DA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40" w:firstLineChars="23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日(公章)</w:t>
            </w:r>
          </w:p>
        </w:tc>
      </w:tr>
      <w:tr w14:paraId="3692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6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转入学院接收意见：</w:t>
            </w:r>
          </w:p>
          <w:p w14:paraId="6FAB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A6FF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同意转入，编入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班学习。</w:t>
            </w:r>
          </w:p>
          <w:p w14:paraId="7BB72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D65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80" w:firstLineChars="11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院长签名：            书记签名：</w:t>
            </w:r>
          </w:p>
          <w:p w14:paraId="4104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40" w:firstLineChars="230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日（学院公章）</w:t>
            </w:r>
          </w:p>
        </w:tc>
      </w:tr>
      <w:tr w14:paraId="5FF3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D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备注：此表一式三份，分别由转出、转入学院及教务处存档。</w:t>
            </w:r>
          </w:p>
        </w:tc>
      </w:tr>
    </w:tbl>
    <w:p w14:paraId="7498372C">
      <w:bookmarkStart w:id="0" w:name="_GoBack"/>
      <w:bookmarkEnd w:id="0"/>
    </w:p>
    <w:sectPr>
      <w:pgSz w:w="11906" w:h="16838"/>
      <w:pgMar w:top="1157" w:right="1349" w:bottom="115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14E558A-795D-48A9-96DF-63AFD0762E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0AF20F-545A-4F3C-98F8-9406C9950D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9BBD21-E735-4C43-B5DC-516A68D76C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44947"/>
    <w:rsid w:val="00564299"/>
    <w:rsid w:val="0F10299B"/>
    <w:rsid w:val="163F206F"/>
    <w:rsid w:val="31B610E0"/>
    <w:rsid w:val="33544947"/>
    <w:rsid w:val="35E945FD"/>
    <w:rsid w:val="364002C1"/>
    <w:rsid w:val="3B343EC1"/>
    <w:rsid w:val="52B81C64"/>
    <w:rsid w:val="5ACD3B5E"/>
    <w:rsid w:val="5C225659"/>
    <w:rsid w:val="6C470322"/>
    <w:rsid w:val="6C5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34"/>
      <w:szCs w:val="34"/>
      <w:u w:val="none"/>
    </w:rPr>
  </w:style>
  <w:style w:type="character" w:customStyle="1" w:styleId="5">
    <w:name w:val="font7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336</Characters>
  <Lines>0</Lines>
  <Paragraphs>0</Paragraphs>
  <TotalTime>27</TotalTime>
  <ScaleCrop>false</ScaleCrop>
  <LinksUpToDate>false</LinksUpToDate>
  <CharactersWithSpaces>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2025-04-10T08:05:00Z</dcterms:created>
  <dc:creator>li超越</dc:creator>
  <cp:lastModifiedBy>li超越</cp:lastModifiedBy>
  <dcterms:modified xsi:type="dcterms:W3CDTF">2025-08-17T02:12:13Z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53F2DF2DDB0F42AD8696BDC7061A6D32_13</vt:lpwstr>
  </property>
  <property fmtid="{D5CDD505-2E9C-101B-9397-08002B2CF9AE}" pid="4" name="KSOTemplateDocerSaveRecord">
    <vt:lpwstr>eyJoZGlkIjoiMWFmMzhhYjI3ZTc5YWIxMGE0YmI4MjIzM2JjYmQzMjciLCJ1c2VySWQiOiI1MjI1NTYzNTIifQ==</vt:lpwstr>
  </property>
</Properties>
</file>