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vanish w:val="0"/>
          <w:sz w:val="32"/>
          <w:szCs w:val="32"/>
        </w:rPr>
      </w:pPr>
      <w:r>
        <w:rPr>
          <w:rFonts w:hint="eastAsia" w:ascii="黑体" w:hAnsi="黑体" w:eastAsia="黑体"/>
          <w:vanish w:val="0"/>
          <w:sz w:val="32"/>
          <w:szCs w:val="32"/>
        </w:rPr>
        <w:t>长春建筑学院退伍大学生课程免修申请表</w:t>
      </w:r>
    </w:p>
    <w:p>
      <w:pPr>
        <w:ind w:firstLine="560" w:firstLineChars="200"/>
        <w:rPr>
          <w:rFonts w:hint="eastAsia" w:ascii="仿宋_GB2312" w:eastAsia="仿宋_GB2312"/>
          <w:vanish w:val="0"/>
          <w:sz w:val="28"/>
          <w:szCs w:val="28"/>
        </w:rPr>
      </w:pPr>
      <w:r>
        <w:rPr>
          <w:rFonts w:hint="eastAsia" w:ascii="仿宋_GB2312" w:eastAsia="仿宋_GB2312"/>
          <w:vanish w:val="0"/>
          <w:sz w:val="28"/>
          <w:szCs w:val="28"/>
        </w:rPr>
        <w:t>根据《长春建筑学院学生管理规定》第三章第三节第二十一条之规定，参军入伍退役后入学或复学的学生，凭团级及以上部队的训练与品德考核等证明，可以申请免修公共体育课、军事技能和军事理论课、思想政治理论4门课中的1门、人文素质选修课3学分的课程，直接获得相应学分，以优秀或90分计。</w:t>
      </w:r>
    </w:p>
    <w:p>
      <w:pPr>
        <w:ind w:firstLine="560" w:firstLineChars="200"/>
        <w:rPr>
          <w:rFonts w:hint="eastAsia" w:ascii="仿宋_GB2312" w:eastAsia="仿宋_GB2312"/>
          <w:vanish w:val="0"/>
          <w:sz w:val="28"/>
          <w:szCs w:val="28"/>
        </w:rPr>
      </w:pPr>
      <w:r>
        <w:rPr>
          <w:rFonts w:hint="eastAsia" w:ascii="仿宋_GB2312" w:eastAsia="仿宋_GB2312"/>
          <w:vanish w:val="0"/>
          <w:sz w:val="28"/>
          <w:szCs w:val="28"/>
        </w:rPr>
        <w:t>办理课程免修需提供的相关材料：</w:t>
      </w:r>
    </w:p>
    <w:p>
      <w:pPr>
        <w:ind w:firstLine="560" w:firstLineChars="200"/>
        <w:rPr>
          <w:rFonts w:hint="eastAsia" w:ascii="仿宋_GB2312" w:eastAsia="仿宋_GB2312"/>
          <w:vanish w:val="0"/>
          <w:sz w:val="28"/>
          <w:szCs w:val="28"/>
        </w:rPr>
      </w:pPr>
      <w:r>
        <w:rPr>
          <w:rFonts w:hint="eastAsia" w:ascii="仿宋_GB2312" w:eastAsia="仿宋_GB2312"/>
          <w:vanish w:val="0"/>
          <w:sz w:val="28"/>
          <w:szCs w:val="28"/>
        </w:rPr>
        <w:t>1、团级及以上部队军政考核表；</w:t>
      </w:r>
    </w:p>
    <w:p>
      <w:pPr>
        <w:ind w:firstLine="560" w:firstLineChars="200"/>
        <w:rPr>
          <w:rFonts w:hint="eastAsia" w:ascii="仿宋_GB2312" w:eastAsia="仿宋_GB2312"/>
          <w:vanish w:val="0"/>
          <w:sz w:val="28"/>
          <w:szCs w:val="28"/>
        </w:rPr>
      </w:pPr>
      <w:r>
        <w:rPr>
          <w:rFonts w:hint="eastAsia" w:ascii="仿宋_GB2312" w:eastAsia="仿宋_GB2312"/>
          <w:vanish w:val="0"/>
          <w:sz w:val="28"/>
          <w:szCs w:val="28"/>
        </w:rPr>
        <w:t>2、退伍证复印件；</w:t>
      </w:r>
      <w:bookmarkStart w:id="0" w:name="_GoBack"/>
      <w:bookmarkEnd w:id="0"/>
    </w:p>
    <w:p>
      <w:pPr>
        <w:ind w:firstLine="560" w:firstLineChars="200"/>
        <w:rPr>
          <w:rFonts w:hint="eastAsia" w:ascii="仿宋_GB2312" w:eastAsia="仿宋_GB2312"/>
          <w:vanish w:val="0"/>
          <w:sz w:val="28"/>
          <w:szCs w:val="28"/>
          <w:lang w:eastAsia="zh-CN"/>
        </w:rPr>
      </w:pPr>
      <w:r>
        <w:rPr>
          <w:rFonts w:hint="eastAsia" w:ascii="仿宋_GB2312" w:eastAsia="仿宋_GB2312"/>
          <w:vanish w:val="0"/>
          <w:sz w:val="28"/>
          <w:szCs w:val="28"/>
        </w:rPr>
        <w:t>3、《长春建筑学院退伍大学生课程免修申请表》</w:t>
      </w:r>
      <w:r>
        <w:rPr>
          <w:rFonts w:hint="eastAsia" w:ascii="仿宋_GB2312" w:eastAsia="仿宋_GB2312"/>
          <w:vanish w:val="0"/>
          <w:sz w:val="28"/>
          <w:szCs w:val="28"/>
          <w:lang w:eastAsia="zh-CN"/>
        </w:rPr>
        <w:t>；</w:t>
      </w:r>
    </w:p>
    <w:p>
      <w:pPr>
        <w:ind w:firstLine="560"/>
        <w:rPr>
          <w:rFonts w:hint="eastAsia" w:ascii="仿宋_GB2312" w:hAnsi="Calibri" w:eastAsia="仿宋_GB2312" w:cs="Times New Roman"/>
          <w:vanish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vanish w:val="0"/>
          <w:sz w:val="28"/>
          <w:szCs w:val="28"/>
          <w:lang w:val="en-US" w:eastAsia="zh-CN"/>
        </w:rPr>
        <w:t>4、</w:t>
      </w:r>
      <w:r>
        <w:rPr>
          <w:rFonts w:hint="eastAsia" w:ascii="仿宋_GB2312" w:hAnsi="Calibri" w:eastAsia="仿宋_GB2312" w:cs="Times New Roman"/>
          <w:vanish w:val="0"/>
          <w:sz w:val="28"/>
          <w:szCs w:val="28"/>
          <w:lang w:val="en-US" w:eastAsia="zh-CN"/>
        </w:rPr>
        <w:t>人文素质免修课申请免修的，不要再进行选课；</w:t>
      </w:r>
    </w:p>
    <w:p>
      <w:pPr>
        <w:ind w:firstLine="560"/>
        <w:rPr>
          <w:rFonts w:hint="default" w:ascii="仿宋_GB2312" w:hAnsi="Calibri" w:eastAsia="仿宋_GB2312" w:cs="Times New Roman"/>
          <w:vanish w:val="0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Times New Roman"/>
          <w:vanish w:val="0"/>
          <w:sz w:val="28"/>
          <w:szCs w:val="28"/>
          <w:lang w:val="en-US" w:eastAsia="zh-CN"/>
        </w:rPr>
        <w:t>5、如果是应届毕业生请在</w:t>
      </w:r>
      <w:r>
        <w:rPr>
          <w:rFonts w:hint="eastAsia" w:ascii="仿宋_GB2312" w:hAnsi="Calibri" w:eastAsia="仿宋_GB2312" w:cs="Times New Roman"/>
          <w:vanish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仿宋_GB2312" w:hAnsi="Calibri" w:eastAsia="仿宋_GB2312" w:cs="Times New Roman"/>
          <w:vanish w:val="0"/>
          <w:sz w:val="28"/>
          <w:szCs w:val="28"/>
          <w:lang w:val="en-US" w:eastAsia="zh-CN"/>
        </w:rPr>
        <w:t>内勾选；</w:t>
      </w:r>
    </w:p>
    <w:tbl>
      <w:tblPr>
        <w:tblStyle w:val="2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37"/>
        <w:gridCol w:w="789"/>
        <w:gridCol w:w="1366"/>
        <w:gridCol w:w="902"/>
        <w:gridCol w:w="1254"/>
        <w:gridCol w:w="872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申请免修的课程名称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申请免修课程开课学期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40" w:firstLineChars="50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hidden/>
        </w:trPr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学年第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vanish w:val="0"/>
                <w:color w:val="000000"/>
                <w:kern w:val="0"/>
                <w:sz w:val="28"/>
                <w:szCs w:val="28"/>
              </w:rPr>
              <w:t>学期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vanish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N2UxMTRjMmJmZGIxN2RkOWQ5MWZhMWU4OTkwZGIifQ=="/>
  </w:docVars>
  <w:rsids>
    <w:rsidRoot w:val="00000000"/>
    <w:rsid w:val="46B44426"/>
    <w:rsid w:val="67F4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373</Characters>
  <Lines>0</Lines>
  <Paragraphs>0</Paragraphs>
  <TotalTime>0</TotalTime>
  <ScaleCrop>false</ScaleCrop>
  <LinksUpToDate>false</LinksUpToDate>
  <CharactersWithSpaces>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2023-04-16T08:20:00Z</dcterms:created>
  <dc:creator>杨雪松</dc:creator>
  <cp:lastModifiedBy>WPS_1639719264</cp:lastModifiedBy>
  <dcterms:modified xsi:type="dcterms:W3CDTF">2023-04-18T00:45:25Z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2793278E529741C2850689EC659C4F9C_12</vt:lpwstr>
  </property>
</Properties>
</file>