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B8" w:rsidRPr="004337C6" w:rsidRDefault="009F0BB8">
      <w:pPr>
        <w:widowControl/>
        <w:shd w:val="clear" w:color="auto" w:fill="FFFFFF"/>
        <w:spacing w:line="456" w:lineRule="auto"/>
        <w:jc w:val="center"/>
        <w:rPr>
          <w:rFonts w:ascii="仿宋_GB2312" w:eastAsia="仿宋_GB2312" w:hAnsi="仿宋" w:cs="宋体"/>
          <w:b/>
          <w:kern w:val="0"/>
          <w:sz w:val="36"/>
          <w:szCs w:val="36"/>
        </w:rPr>
      </w:pPr>
    </w:p>
    <w:p w:rsidR="008B4F5D" w:rsidRPr="008B4F5D" w:rsidRDefault="00DF7225" w:rsidP="008B4F5D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/>
          <w:spacing w:val="-16"/>
          <w:kern w:val="0"/>
          <w:sz w:val="36"/>
          <w:szCs w:val="36"/>
        </w:rPr>
      </w:pPr>
      <w:r w:rsidRPr="008B4F5D">
        <w:rPr>
          <w:rFonts w:ascii="黑体" w:eastAsia="黑体" w:hAnsi="黑体" w:cs="宋体" w:hint="eastAsia"/>
          <w:b/>
          <w:spacing w:val="-16"/>
          <w:kern w:val="0"/>
          <w:sz w:val="36"/>
          <w:szCs w:val="36"/>
        </w:rPr>
        <w:t>关于举办“</w:t>
      </w:r>
      <w:r w:rsidRPr="008B4F5D">
        <w:rPr>
          <w:rFonts w:ascii="黑体" w:eastAsia="黑体" w:hAnsi="黑体" w:cs="宋体" w:hint="eastAsia"/>
          <w:b/>
          <w:spacing w:val="-16"/>
          <w:kern w:val="0"/>
          <w:sz w:val="36"/>
          <w:szCs w:val="36"/>
        </w:rPr>
        <w:t>长春建筑学院2017年度大学生结构设计竞赛</w:t>
      </w:r>
      <w:r w:rsidRPr="008B4F5D">
        <w:rPr>
          <w:rFonts w:ascii="黑体" w:eastAsia="黑体" w:hAnsi="黑体" w:cs="宋体" w:hint="eastAsia"/>
          <w:b/>
          <w:spacing w:val="-16"/>
          <w:kern w:val="0"/>
          <w:sz w:val="36"/>
          <w:szCs w:val="36"/>
        </w:rPr>
        <w:t>”</w:t>
      </w:r>
    </w:p>
    <w:p w:rsidR="009F0BB8" w:rsidRPr="008B4F5D" w:rsidRDefault="00DF7225" w:rsidP="008B4F5D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b/>
          <w:spacing w:val="-20"/>
          <w:kern w:val="0"/>
          <w:sz w:val="36"/>
          <w:szCs w:val="36"/>
        </w:rPr>
      </w:pPr>
      <w:r w:rsidRPr="008B4F5D">
        <w:rPr>
          <w:rFonts w:ascii="黑体" w:eastAsia="黑体" w:hAnsi="黑体" w:cs="宋体" w:hint="eastAsia"/>
          <w:b/>
          <w:spacing w:val="-16"/>
          <w:kern w:val="0"/>
          <w:sz w:val="36"/>
          <w:szCs w:val="36"/>
        </w:rPr>
        <w:t>暨“</w:t>
      </w:r>
      <w:r w:rsidRPr="008B4F5D">
        <w:rPr>
          <w:rFonts w:ascii="黑体" w:eastAsia="黑体" w:hAnsi="黑体" w:cs="宋体" w:hint="eastAsia"/>
          <w:b/>
          <w:spacing w:val="-16"/>
          <w:kern w:val="0"/>
          <w:sz w:val="36"/>
          <w:szCs w:val="36"/>
        </w:rPr>
        <w:t>吉林省大学生结构设计竞赛选拔赛</w:t>
      </w:r>
      <w:r w:rsidRPr="008B4F5D">
        <w:rPr>
          <w:rFonts w:ascii="黑体" w:eastAsia="黑体" w:hAnsi="黑体" w:cs="宋体" w:hint="eastAsia"/>
          <w:b/>
          <w:spacing w:val="-16"/>
          <w:kern w:val="0"/>
          <w:sz w:val="36"/>
          <w:szCs w:val="36"/>
        </w:rPr>
        <w:t>”</w:t>
      </w:r>
      <w:r w:rsidR="009F0BB8" w:rsidRPr="008B4F5D">
        <w:rPr>
          <w:rFonts w:ascii="黑体" w:eastAsia="黑体" w:hAnsi="黑体" w:cs="宋体" w:hint="eastAsia"/>
          <w:b/>
          <w:spacing w:val="-16"/>
          <w:kern w:val="0"/>
          <w:sz w:val="36"/>
          <w:szCs w:val="36"/>
        </w:rPr>
        <w:t>的通知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部门、</w:t>
      </w:r>
      <w:r w:rsidR="00DF7225">
        <w:rPr>
          <w:rFonts w:ascii="仿宋_GB2312" w:eastAsia="仿宋_GB2312" w:hAnsi="仿宋" w:cs="宋体"/>
          <w:kern w:val="0"/>
          <w:sz w:val="32"/>
          <w:szCs w:val="32"/>
        </w:rPr>
        <w:t>单位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9F0BB8" w:rsidRPr="004337C6" w:rsidRDefault="004337C6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“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吉林省大学生结构设计竞赛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”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将于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DF7225">
        <w:rPr>
          <w:rFonts w:ascii="仿宋_GB2312" w:eastAsia="仿宋_GB2312" w:hAnsi="仿宋" w:cs="宋体"/>
          <w:kern w:val="0"/>
          <w:sz w:val="32"/>
          <w:szCs w:val="32"/>
        </w:rPr>
        <w:t>017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月底在白城师范学院举行。为激发广大学生的学习兴趣，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丰富学生</w:t>
      </w:r>
      <w:r w:rsidR="00DF7225">
        <w:rPr>
          <w:rFonts w:ascii="仿宋_GB2312" w:eastAsia="仿宋_GB2312" w:hAnsi="仿宋" w:cs="宋体"/>
          <w:kern w:val="0"/>
          <w:sz w:val="32"/>
          <w:szCs w:val="32"/>
        </w:rPr>
        <w:t>第二课堂，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提高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学生分析问题、解决实际问题的能力，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选拔</w:t>
      </w:r>
      <w:r w:rsidR="00DF7225">
        <w:rPr>
          <w:rFonts w:ascii="仿宋_GB2312" w:eastAsia="仿宋_GB2312" w:hAnsi="仿宋" w:cs="宋体"/>
          <w:kern w:val="0"/>
          <w:sz w:val="32"/>
          <w:szCs w:val="32"/>
        </w:rPr>
        <w:t>优秀学生在</w:t>
      </w:r>
      <w:r w:rsidR="00201F3B">
        <w:rPr>
          <w:rFonts w:ascii="仿宋_GB2312" w:eastAsia="仿宋_GB2312" w:hAnsi="仿宋" w:cs="宋体" w:hint="eastAsia"/>
          <w:kern w:val="0"/>
          <w:sz w:val="32"/>
          <w:szCs w:val="32"/>
        </w:rPr>
        <w:t>省</w:t>
      </w:r>
      <w:r w:rsidR="00DF7225" w:rsidRPr="00DF7225">
        <w:rPr>
          <w:rFonts w:ascii="仿宋_GB2312" w:eastAsia="仿宋_GB2312" w:hAnsi="仿宋" w:cs="宋体" w:hint="eastAsia"/>
          <w:kern w:val="0"/>
          <w:sz w:val="32"/>
          <w:szCs w:val="32"/>
        </w:rPr>
        <w:t>赛</w:t>
      </w:r>
      <w:r w:rsidR="00DF7225">
        <w:rPr>
          <w:rFonts w:ascii="仿宋_GB2312" w:eastAsia="仿宋_GB2312" w:hAnsi="仿宋" w:cs="宋体"/>
          <w:kern w:val="0"/>
          <w:sz w:val="32"/>
          <w:szCs w:val="32"/>
        </w:rPr>
        <w:t>中再创佳绩，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学校决定举办“长春建筑学院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2017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度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大学生结构设计竞赛</w:t>
      </w:r>
      <w:r w:rsidR="00DF7225">
        <w:rPr>
          <w:rFonts w:ascii="仿宋_GB2312" w:eastAsia="仿宋_GB2312" w:hAnsi="仿宋" w:cs="宋体" w:hint="eastAsia"/>
          <w:kern w:val="0"/>
          <w:sz w:val="32"/>
          <w:szCs w:val="32"/>
        </w:rPr>
        <w:t>暨吉林</w:t>
      </w:r>
      <w:r w:rsidR="00DF7225">
        <w:rPr>
          <w:rFonts w:ascii="仿宋_GB2312" w:eastAsia="仿宋_GB2312" w:hAnsi="仿宋" w:cs="宋体"/>
          <w:kern w:val="0"/>
          <w:sz w:val="32"/>
          <w:szCs w:val="32"/>
        </w:rPr>
        <w:t>省大学生结构设计竞赛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选拔赛”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,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现就有关事宜通知如下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337C6">
        <w:rPr>
          <w:rFonts w:ascii="黑体" w:eastAsia="黑体" w:hAnsi="黑体" w:cs="宋体" w:hint="eastAsia"/>
          <w:b/>
          <w:kern w:val="0"/>
          <w:sz w:val="32"/>
          <w:szCs w:val="32"/>
        </w:rPr>
        <w:t>一、参赛对象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全校一、二、三年级学生。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337C6">
        <w:rPr>
          <w:rFonts w:ascii="黑体" w:eastAsia="黑体" w:hAnsi="黑体" w:cs="宋体" w:hint="eastAsia"/>
          <w:b/>
          <w:kern w:val="0"/>
          <w:sz w:val="32"/>
          <w:szCs w:val="32"/>
        </w:rPr>
        <w:t>二、组织机构</w:t>
      </w:r>
    </w:p>
    <w:p w:rsidR="004337C6" w:rsidRPr="00201F3B" w:rsidRDefault="00201F3B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4337C6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主办单位：长春建筑学院教务处</w:t>
      </w:r>
    </w:p>
    <w:p w:rsidR="004337C6" w:rsidRPr="00201F3B" w:rsidRDefault="00201F3B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="004337C6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承办单位：土木工程学院</w:t>
      </w:r>
    </w:p>
    <w:p w:rsidR="00201F3B" w:rsidRDefault="00201F3B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="009F0BB8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竞赛领导小组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9F0BB8" w:rsidRPr="00201F3B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组</w:t>
      </w:r>
      <w:r w:rsidR="00201F3B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长：</w:t>
      </w:r>
      <w:r w:rsidR="004337C6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邹建奇</w:t>
      </w:r>
    </w:p>
    <w:p w:rsidR="009F0BB8" w:rsidRPr="00201F3B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副组长：</w:t>
      </w:r>
      <w:proofErr w:type="gramStart"/>
      <w:r w:rsidR="004337C6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冯</w:t>
      </w:r>
      <w:proofErr w:type="gramEnd"/>
      <w:r w:rsidR="00201F3B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="004337C6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永、杜春海</w:t>
      </w:r>
    </w:p>
    <w:p w:rsidR="009F0BB8" w:rsidRPr="00201F3B" w:rsidRDefault="00201F3B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组  </w:t>
      </w:r>
      <w:r w:rsidR="009F0BB8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员：穆长青、陈敏杰、</w:t>
      </w:r>
      <w:r w:rsidR="004337C6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田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="004337C6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甜、</w:t>
      </w:r>
      <w:r w:rsidR="009F0BB8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刘兰兰、周显波、管爱华</w:t>
      </w:r>
    </w:p>
    <w:p w:rsidR="00FB22BC" w:rsidRPr="00201F3B" w:rsidRDefault="00962300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竞赛</w:t>
      </w:r>
      <w:r w:rsidR="00FB22BC" w:rsidRPr="00201F3B">
        <w:rPr>
          <w:rFonts w:ascii="仿宋_GB2312" w:eastAsia="仿宋_GB2312" w:hAnsi="仿宋" w:cs="宋体" w:hint="eastAsia"/>
          <w:kern w:val="0"/>
          <w:sz w:val="32"/>
          <w:szCs w:val="32"/>
        </w:rPr>
        <w:t>领导小组办公室设在土木工程学院办公室。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337C6">
        <w:rPr>
          <w:rFonts w:ascii="黑体" w:eastAsia="黑体" w:hAnsi="黑体" w:cs="宋体" w:hint="eastAsia"/>
          <w:b/>
          <w:kern w:val="0"/>
          <w:sz w:val="32"/>
          <w:szCs w:val="32"/>
        </w:rPr>
        <w:t>三、比赛时间、地点</w:t>
      </w:r>
    </w:p>
    <w:p w:rsidR="009F0BB8" w:rsidRPr="004337C6" w:rsidRDefault="00201F3B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时间：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2017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5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10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9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00</w:t>
      </w:r>
    </w:p>
    <w:p w:rsidR="009F0BB8" w:rsidRPr="004337C6" w:rsidRDefault="00201F3B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（二）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地点：土木工程学院实验楼四楼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401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337C6">
        <w:rPr>
          <w:rFonts w:ascii="黑体" w:eastAsia="黑体" w:hAnsi="黑体" w:cs="宋体" w:hint="eastAsia"/>
          <w:b/>
          <w:kern w:val="0"/>
          <w:sz w:val="32"/>
          <w:szCs w:val="32"/>
        </w:rPr>
        <w:t>四、竞赛题目及要求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（一）竞赛题目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单跨桁架结构设计与制作。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（二）结构模型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1.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结构要求</w:t>
      </w:r>
    </w:p>
    <w:p w:rsidR="009F0BB8" w:rsidRPr="004337C6" w:rsidRDefault="009960D4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每个</w:t>
      </w:r>
      <w:r>
        <w:rPr>
          <w:rFonts w:ascii="仿宋_GB2312" w:eastAsia="仿宋_GB2312" w:hAnsi="仿宋" w:cs="宋体"/>
          <w:kern w:val="0"/>
          <w:sz w:val="32"/>
          <w:szCs w:val="32"/>
        </w:rPr>
        <w:t>参赛队</w:t>
      </w:r>
      <w:r w:rsidR="00D23398">
        <w:rPr>
          <w:rFonts w:ascii="仿宋_GB2312" w:eastAsia="仿宋_GB2312" w:hAnsi="仿宋" w:cs="宋体" w:hint="eastAsia"/>
          <w:kern w:val="0"/>
          <w:sz w:val="32"/>
          <w:szCs w:val="32"/>
        </w:rPr>
        <w:t>学生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制作一个净跨度为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500mm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的双</w:t>
      </w:r>
      <w:proofErr w:type="gramStart"/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榀</w:t>
      </w:r>
      <w:proofErr w:type="gramEnd"/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桁架结构模型，</w:t>
      </w:r>
      <w:proofErr w:type="gramStart"/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在跨中加载</w:t>
      </w:r>
      <w:proofErr w:type="gramEnd"/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区域内能放置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200mm</w:t>
      </w:r>
      <w:r w:rsidR="009F0BB8" w:rsidRPr="004337C6">
        <w:rPr>
          <w:rFonts w:ascii="仿宋_GB2312" w:eastAsia="仿宋_GB2312" w:hAnsi="仿宋" w:cs="宋体"/>
          <w:kern w:val="0"/>
          <w:position w:val="-4"/>
          <w:sz w:val="32"/>
          <w:szCs w:val="32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555356119" r:id="rId8"/>
        </w:object>
      </w:r>
      <w:proofErr w:type="spellStart"/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200mm</w:t>
      </w:r>
      <w:proofErr w:type="spellEnd"/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的加载板，加载板和荷载总重量为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1Kg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。立面简图如图（一）所示，平面简图如图（二）所示，加载板平面如图（三）所示。</w:t>
      </w:r>
    </w:p>
    <w:p w:rsidR="009F0BB8" w:rsidRPr="004337C6" w:rsidRDefault="00DF7225">
      <w:pPr>
        <w:widowControl/>
        <w:shd w:val="clear" w:color="auto" w:fill="FFFFFF"/>
        <w:adjustRightInd w:val="0"/>
        <w:snapToGrid w:val="0"/>
        <w:spacing w:line="360" w:lineRule="auto"/>
        <w:jc w:val="left"/>
      </w:pPr>
      <w:r>
        <w:pict>
          <v:shape id="_x0000_i1030" type="#_x0000_t75" style="width:411.75pt;height:312pt">
            <v:imagedata r:id="rId9" o:title=""/>
          </v:shape>
        </w:pic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2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、制作要求：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1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）模型用纸制作，纸质不限。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2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）桁架结构形式不限，所有杆件、节点及连接部件均采用纸张和胶水手工制作完成。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）模型与支座（承重台）间连接采用简单搭接，</w:t>
      </w:r>
      <w:proofErr w:type="gramStart"/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不</w:t>
      </w:r>
      <w:proofErr w:type="gramEnd"/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得用胶水粘结。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（三）加载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1.</w:t>
      </w:r>
      <w:r w:rsidR="00201F3B">
        <w:rPr>
          <w:rFonts w:ascii="仿宋_GB2312" w:eastAsia="仿宋_GB2312" w:hAnsi="仿宋" w:cs="宋体" w:hint="eastAsia"/>
          <w:kern w:val="0"/>
          <w:sz w:val="32"/>
          <w:szCs w:val="32"/>
        </w:rPr>
        <w:t>各参赛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队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7"/>
        </w:smartTagPr>
        <w:r w:rsidRPr="004337C6">
          <w:rPr>
            <w:rFonts w:ascii="仿宋_GB2312" w:eastAsia="仿宋_GB2312" w:hAnsi="仿宋" w:cs="宋体"/>
            <w:kern w:val="0"/>
            <w:sz w:val="32"/>
            <w:szCs w:val="32"/>
          </w:rPr>
          <w:t>5</w:t>
        </w:r>
        <w:r w:rsidRPr="004337C6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 w:rsidRPr="004337C6">
          <w:rPr>
            <w:rFonts w:ascii="仿宋_GB2312" w:eastAsia="仿宋_GB2312" w:hAnsi="仿宋" w:cs="宋体"/>
            <w:kern w:val="0"/>
            <w:sz w:val="32"/>
            <w:szCs w:val="32"/>
          </w:rPr>
          <w:t>10</w:t>
        </w:r>
        <w:r w:rsidRPr="004337C6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  <w:r w:rsidRPr="004337C6">
        <w:rPr>
          <w:rFonts w:ascii="仿宋_GB2312" w:eastAsia="仿宋_GB2312" w:hAnsi="仿宋" w:cs="宋体"/>
          <w:kern w:val="0"/>
          <w:sz w:val="32"/>
          <w:szCs w:val="32"/>
        </w:rPr>
        <w:t>8:30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之前将模型上交竞赛领导小组</w:t>
      </w:r>
      <w:r w:rsidR="00201F3B">
        <w:rPr>
          <w:rFonts w:ascii="仿宋_GB2312" w:eastAsia="仿宋_GB2312" w:hAnsi="仿宋" w:cs="宋体" w:hint="eastAsia"/>
          <w:kern w:val="0"/>
          <w:sz w:val="32"/>
          <w:szCs w:val="32"/>
        </w:rPr>
        <w:t>办公室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2.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加载前先对模型进行称重，记为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M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（单位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g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3.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将模型置于支座（承重台）上，对模型加载，加载时间达到或超过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30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秒而结构完好的，记录该项成绩。结构在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30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秒内破坏，此项成绩为零。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337C6">
        <w:rPr>
          <w:rFonts w:ascii="黑体" w:eastAsia="黑体" w:hAnsi="黑体" w:cs="宋体" w:hint="eastAsia"/>
          <w:b/>
          <w:kern w:val="0"/>
          <w:sz w:val="32"/>
          <w:szCs w:val="32"/>
        </w:rPr>
        <w:t>五、成绩评定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（一）评分标准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1.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造型观赏性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10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分（记为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A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）；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2.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结构合理性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10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分（记为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B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）；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3.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制作质量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10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分（记为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C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）；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4.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现场答辩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10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分（记为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D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）；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5.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模型加载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60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分（记为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E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）。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（二）竞赛成绩核定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/>
          <w:kern w:val="0"/>
          <w:sz w:val="32"/>
          <w:szCs w:val="32"/>
        </w:rPr>
        <w:t>1.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模型加载成绩的计算</w:t>
      </w:r>
    </w:p>
    <w:p w:rsidR="009F0BB8" w:rsidRPr="004337C6" w:rsidRDefault="00201F3B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根据</w:t>
      </w:r>
      <w:r>
        <w:rPr>
          <w:rFonts w:ascii="仿宋_GB2312" w:eastAsia="仿宋_GB2312" w:hAnsi="仿宋" w:cs="宋体"/>
          <w:kern w:val="0"/>
          <w:sz w:val="32"/>
          <w:szCs w:val="32"/>
        </w:rPr>
        <w:t>参赛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队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在赛前称出的模型重量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将每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加载成功的参赛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队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进行排序，重量最轻者，在本项内排名第一，并记为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E</w:t>
      </w:r>
      <w:r w:rsidR="009F0BB8" w:rsidRPr="004337C6">
        <w:rPr>
          <w:rFonts w:ascii="仿宋_GB2312" w:eastAsia="仿宋_GB2312" w:hAnsi="仿宋" w:cs="宋体"/>
          <w:kern w:val="0"/>
          <w:position w:val="-10"/>
          <w:sz w:val="32"/>
          <w:szCs w:val="32"/>
        </w:rPr>
        <w:object w:dxaOrig="120" w:dyaOrig="340">
          <v:shape id="_x0000_i1026" type="#_x0000_t75" style="width:6pt;height:17.25pt" o:ole="">
            <v:imagedata r:id="rId10" o:title=""/>
          </v:shape>
          <o:OLEObject Type="Embed" ProgID="Equation.3" ShapeID="_x0000_i1026" DrawAspect="Content" ObjectID="_1555356120" r:id="rId11"/>
        </w:objec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=60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分。第二名的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E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值为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E</w:t>
      </w:r>
      <w:r w:rsidR="009F0BB8" w:rsidRPr="004337C6">
        <w:rPr>
          <w:rFonts w:ascii="仿宋_GB2312" w:eastAsia="仿宋_GB2312" w:hAnsi="仿宋" w:cs="宋体"/>
          <w:kern w:val="0"/>
          <w:position w:val="-10"/>
          <w:sz w:val="32"/>
          <w:szCs w:val="32"/>
        </w:rPr>
        <w:object w:dxaOrig="160" w:dyaOrig="340">
          <v:shape id="_x0000_i1027" type="#_x0000_t75" style="width:8.25pt;height:17.25pt" o:ole="">
            <v:imagedata r:id="rId12" o:title=""/>
          </v:shape>
          <o:OLEObject Type="Embed" ProgID="Equation.3" ShapeID="_x0000_i1027" DrawAspect="Content" ObjectID="_1555356121" r:id="rId13"/>
        </w:objec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=</w:t>
      </w:r>
      <w:r w:rsidR="009F0BB8" w:rsidRPr="004337C6">
        <w:rPr>
          <w:rFonts w:ascii="仿宋_GB2312" w:eastAsia="仿宋_GB2312" w:hAnsi="仿宋" w:cs="宋体"/>
          <w:kern w:val="0"/>
          <w:position w:val="-18"/>
          <w:sz w:val="32"/>
          <w:szCs w:val="32"/>
        </w:rPr>
        <w:object w:dxaOrig="760" w:dyaOrig="480">
          <v:shape id="_x0000_i1028" type="#_x0000_t75" style="width:38.25pt;height:27.75pt" o:ole="">
            <v:imagedata r:id="rId14" o:title=""/>
          </v:shape>
          <o:OLEObject Type="Embed" ProgID="Equation.3" ShapeID="_x0000_i1028" DrawAspect="Content" ObjectID="_1555356122" r:id="rId15"/>
        </w:objec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，第</w:t>
      </w:r>
      <w:proofErr w:type="spellStart"/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i</w:t>
      </w:r>
      <w:proofErr w:type="spellEnd"/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名的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E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值为</w:t>
      </w:r>
      <w:r w:rsidR="009F0BB8" w:rsidRPr="004337C6">
        <w:rPr>
          <w:rFonts w:ascii="仿宋_GB2312" w:eastAsia="仿宋_GB2312" w:hAnsi="仿宋" w:cs="宋体"/>
          <w:kern w:val="0"/>
          <w:position w:val="-18"/>
          <w:sz w:val="32"/>
          <w:szCs w:val="32"/>
        </w:rPr>
        <w:object w:dxaOrig="1200" w:dyaOrig="460">
          <v:shape id="_x0000_i1029" type="#_x0000_t75" style="width:60pt;height:28.5pt" o:ole="">
            <v:imagedata r:id="rId16" o:title=""/>
          </v:shape>
          <o:OLEObject Type="Embed" ProgID="Equation.3" ShapeID="_x0000_i1029" DrawAspect="Content" ObjectID="_1555356123" r:id="rId17"/>
        </w:objec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F0BB8" w:rsidRPr="004337C6" w:rsidRDefault="009F0BB8" w:rsidP="008B4F5D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总成绩的计算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每个参赛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队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总成绩记为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T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，其中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T=A+B+C+D+E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参赛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队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总成绩按其取得的</w:t>
      </w:r>
      <w:r w:rsidRPr="004337C6">
        <w:rPr>
          <w:rFonts w:ascii="仿宋_GB2312" w:eastAsia="仿宋_GB2312" w:hAnsi="仿宋" w:cs="宋体"/>
          <w:kern w:val="0"/>
          <w:sz w:val="32"/>
          <w:szCs w:val="32"/>
        </w:rPr>
        <w:t>T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值由高向低依次排列。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337C6">
        <w:rPr>
          <w:rFonts w:ascii="黑体" w:eastAsia="黑体" w:hAnsi="黑体" w:cs="宋体" w:hint="eastAsia"/>
          <w:b/>
          <w:kern w:val="0"/>
          <w:sz w:val="32"/>
          <w:szCs w:val="32"/>
        </w:rPr>
        <w:t>六、奖项设置</w:t>
      </w:r>
    </w:p>
    <w:p w:rsidR="009F0BB8" w:rsidRPr="004337C6" w:rsidRDefault="00FB22BC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本次竞赛根据参赛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队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的最终</w:t>
      </w:r>
      <w:r w:rsidR="009F0BB8" w:rsidRPr="004337C6">
        <w:rPr>
          <w:rFonts w:ascii="仿宋_GB2312" w:eastAsia="仿宋_GB2312" w:hAnsi="仿宋" w:cs="宋体"/>
          <w:kern w:val="0"/>
          <w:sz w:val="32"/>
          <w:szCs w:val="32"/>
        </w:rPr>
        <w:t>T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值由高到低进行排名。最终设特等奖一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，一等奖二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，二等奖三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，三等奖四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，其余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成功</w:t>
      </w:r>
      <w:r w:rsidR="009960D4">
        <w:rPr>
          <w:rFonts w:ascii="仿宋_GB2312" w:eastAsia="仿宋_GB2312" w:hAnsi="仿宋" w:cs="宋体"/>
          <w:kern w:val="0"/>
          <w:sz w:val="32"/>
          <w:szCs w:val="32"/>
        </w:rPr>
        <w:t>参赛的队伍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为优秀奖。获得二等奖及以上奖项的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参赛队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学生将被选为参加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“</w:t>
      </w:r>
      <w:r w:rsidR="004337C6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吉林省大学生结构设计竞赛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”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参训选手。经过综合考核，最终将由竞赛领导小组从中确定两</w:t>
      </w:r>
      <w:r w:rsidR="009960D4">
        <w:rPr>
          <w:rFonts w:ascii="仿宋_GB2312" w:eastAsia="仿宋_GB2312" w:hAnsi="仿宋" w:cs="宋体" w:hint="eastAsia"/>
          <w:kern w:val="0"/>
          <w:sz w:val="32"/>
          <w:szCs w:val="32"/>
        </w:rPr>
        <w:t>队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选手代表我校参加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“</w:t>
      </w:r>
      <w:r w:rsidR="004337C6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吉林省大学生结构设计竞赛</w:t>
      </w:r>
      <w:r w:rsidR="004337C6">
        <w:rPr>
          <w:rFonts w:ascii="仿宋_GB2312" w:eastAsia="仿宋_GB2312" w:hAnsi="仿宋" w:cs="宋体" w:hint="eastAsia"/>
          <w:kern w:val="0"/>
          <w:sz w:val="32"/>
          <w:szCs w:val="32"/>
        </w:rPr>
        <w:t>”</w:t>
      </w:r>
      <w:r w:rsidR="009F0BB8"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F0BB8" w:rsidRPr="004337C6" w:rsidRDefault="009F0BB8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337C6">
        <w:rPr>
          <w:rFonts w:ascii="黑体" w:eastAsia="黑体" w:hAnsi="黑体" w:cs="宋体" w:hint="eastAsia"/>
          <w:b/>
          <w:kern w:val="0"/>
          <w:sz w:val="32"/>
          <w:szCs w:val="32"/>
        </w:rPr>
        <w:t>七、报名办法</w:t>
      </w:r>
    </w:p>
    <w:p w:rsidR="009F0BB8" w:rsidRPr="004337C6" w:rsidRDefault="009F0BB8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37C6">
        <w:rPr>
          <w:rFonts w:ascii="仿宋_GB2312" w:eastAsia="仿宋_GB2312" w:hAnsi="仿宋" w:hint="eastAsia"/>
          <w:sz w:val="32"/>
          <w:szCs w:val="32"/>
        </w:rPr>
        <w:t>参赛学生</w:t>
      </w:r>
      <w:r w:rsidR="009960D4">
        <w:rPr>
          <w:rFonts w:ascii="仿宋_GB2312" w:eastAsia="仿宋_GB2312" w:hAnsi="仿宋" w:hint="eastAsia"/>
          <w:sz w:val="32"/>
          <w:szCs w:val="32"/>
        </w:rPr>
        <w:t>自由</w:t>
      </w:r>
      <w:r w:rsidR="009960D4">
        <w:rPr>
          <w:rFonts w:ascii="仿宋_GB2312" w:eastAsia="仿宋_GB2312" w:hAnsi="仿宋"/>
          <w:sz w:val="32"/>
          <w:szCs w:val="32"/>
        </w:rPr>
        <w:t>组队，</w:t>
      </w:r>
      <w:r w:rsidRPr="004337C6">
        <w:rPr>
          <w:rFonts w:ascii="仿宋_GB2312" w:eastAsia="仿宋_GB2312" w:hAnsi="仿宋" w:hint="eastAsia"/>
          <w:sz w:val="32"/>
          <w:szCs w:val="32"/>
        </w:rPr>
        <w:t>以</w:t>
      </w:r>
      <w:r w:rsidR="009960D4">
        <w:rPr>
          <w:rFonts w:ascii="仿宋_GB2312" w:eastAsia="仿宋_GB2312" w:hAnsi="仿宋" w:hint="eastAsia"/>
          <w:sz w:val="32"/>
          <w:szCs w:val="32"/>
        </w:rPr>
        <w:t>参赛队</w:t>
      </w:r>
      <w:r w:rsidRPr="004337C6">
        <w:rPr>
          <w:rFonts w:ascii="仿宋_GB2312" w:eastAsia="仿宋_GB2312" w:hAnsi="仿宋" w:hint="eastAsia"/>
          <w:sz w:val="32"/>
          <w:szCs w:val="32"/>
        </w:rPr>
        <w:t>为单位向竞赛领导小组</w:t>
      </w:r>
      <w:r w:rsidR="009960D4">
        <w:rPr>
          <w:rFonts w:ascii="仿宋_GB2312" w:eastAsia="仿宋_GB2312" w:hAnsi="仿宋" w:hint="eastAsia"/>
          <w:sz w:val="32"/>
          <w:szCs w:val="32"/>
        </w:rPr>
        <w:t>办公室</w:t>
      </w:r>
      <w:r w:rsidRPr="004337C6">
        <w:rPr>
          <w:rFonts w:ascii="仿宋_GB2312" w:eastAsia="仿宋_GB2312" w:hAnsi="仿宋" w:hint="eastAsia"/>
          <w:sz w:val="32"/>
          <w:szCs w:val="32"/>
        </w:rPr>
        <w:t>报名，每</w:t>
      </w:r>
      <w:r w:rsidR="009960D4">
        <w:rPr>
          <w:rFonts w:ascii="仿宋_GB2312" w:eastAsia="仿宋_GB2312" w:hAnsi="仿宋" w:hint="eastAsia"/>
          <w:sz w:val="32"/>
          <w:szCs w:val="32"/>
        </w:rPr>
        <w:t>队</w:t>
      </w:r>
      <w:r w:rsidRPr="004337C6">
        <w:rPr>
          <w:rFonts w:ascii="仿宋_GB2312" w:eastAsia="仿宋_GB2312" w:hAnsi="仿宋" w:hint="eastAsia"/>
          <w:sz w:val="32"/>
          <w:szCs w:val="32"/>
        </w:rPr>
        <w:t>学生不超过三人。</w:t>
      </w:r>
      <w:r w:rsidR="00C16E15">
        <w:rPr>
          <w:rFonts w:ascii="仿宋_GB2312" w:eastAsia="仿宋_GB2312" w:hAnsi="仿宋" w:hint="eastAsia"/>
          <w:sz w:val="32"/>
          <w:szCs w:val="32"/>
        </w:rPr>
        <w:t>每个参赛</w:t>
      </w:r>
      <w:r w:rsidR="009960D4">
        <w:rPr>
          <w:rFonts w:ascii="仿宋_GB2312" w:eastAsia="仿宋_GB2312" w:hAnsi="仿宋" w:hint="eastAsia"/>
          <w:sz w:val="32"/>
          <w:szCs w:val="32"/>
        </w:rPr>
        <w:t>队</w:t>
      </w:r>
      <w:r w:rsidR="00C16E15">
        <w:rPr>
          <w:rFonts w:ascii="仿宋_GB2312" w:eastAsia="仿宋_GB2312" w:hAnsi="仿宋" w:hint="eastAsia"/>
          <w:sz w:val="32"/>
          <w:szCs w:val="32"/>
        </w:rPr>
        <w:t>在比赛当天</w:t>
      </w:r>
      <w:r w:rsidRPr="004337C6">
        <w:rPr>
          <w:rFonts w:ascii="仿宋_GB2312" w:eastAsia="仿宋_GB2312" w:hAnsi="仿宋" w:hint="eastAsia"/>
          <w:sz w:val="32"/>
          <w:szCs w:val="32"/>
        </w:rPr>
        <w:t>提交一个参赛模型</w:t>
      </w:r>
      <w:r w:rsidR="00C16E15">
        <w:rPr>
          <w:rFonts w:ascii="仿宋_GB2312" w:eastAsia="仿宋_GB2312" w:hAnsi="仿宋" w:hint="eastAsia"/>
          <w:sz w:val="32"/>
          <w:szCs w:val="32"/>
        </w:rPr>
        <w:t>至比赛地点</w:t>
      </w:r>
      <w:r w:rsidRPr="004337C6">
        <w:rPr>
          <w:rFonts w:ascii="仿宋_GB2312" w:eastAsia="仿宋_GB2312" w:hAnsi="仿宋" w:hint="eastAsia"/>
          <w:sz w:val="32"/>
          <w:szCs w:val="32"/>
        </w:rPr>
        <w:t>。</w:t>
      </w:r>
    </w:p>
    <w:p w:rsidR="009F0BB8" w:rsidRPr="004337C6" w:rsidRDefault="009F0BB8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报名截止时间：</w:t>
      </w:r>
      <w:r w:rsidRPr="004337C6">
        <w:rPr>
          <w:rFonts w:ascii="仿宋_GB2312" w:eastAsia="仿宋_GB2312" w:hAnsi="仿宋"/>
          <w:sz w:val="32"/>
          <w:szCs w:val="32"/>
          <w:shd w:val="clear" w:color="auto" w:fill="FFFFFF"/>
        </w:rPr>
        <w:t>2017</w:t>
      </w: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年</w:t>
      </w:r>
      <w:r w:rsidRPr="004337C6">
        <w:rPr>
          <w:rFonts w:ascii="仿宋_GB2312" w:eastAsia="仿宋_GB2312" w:hAnsi="仿宋"/>
          <w:sz w:val="32"/>
          <w:szCs w:val="32"/>
          <w:shd w:val="clear" w:color="auto" w:fill="FFFFFF"/>
        </w:rPr>
        <w:t>5</w:t>
      </w: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月</w:t>
      </w:r>
      <w:r w:rsidRPr="004337C6">
        <w:rPr>
          <w:rFonts w:ascii="仿宋_GB2312" w:eastAsia="仿宋_GB2312" w:hAnsi="仿宋"/>
          <w:sz w:val="32"/>
          <w:szCs w:val="32"/>
          <w:shd w:val="clear" w:color="auto" w:fill="FFFFFF"/>
        </w:rPr>
        <w:t>5</w:t>
      </w:r>
      <w:r w:rsidR="00C16E1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日下班前</w:t>
      </w:r>
    </w:p>
    <w:p w:rsidR="009F0BB8" w:rsidRPr="004337C6" w:rsidRDefault="009F0BB8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报名地点：土木工程学院办公室（土木实验楼</w:t>
      </w:r>
      <w:r w:rsidRPr="004337C6">
        <w:rPr>
          <w:rFonts w:ascii="仿宋_GB2312" w:eastAsia="仿宋_GB2312" w:hAnsi="仿宋"/>
          <w:sz w:val="32"/>
          <w:szCs w:val="32"/>
          <w:shd w:val="clear" w:color="auto" w:fill="FFFFFF"/>
        </w:rPr>
        <w:t>313</w:t>
      </w: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室）</w:t>
      </w:r>
    </w:p>
    <w:p w:rsidR="004D5B22" w:rsidRDefault="009F0BB8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联系人</w:t>
      </w:r>
      <w:r w:rsidR="004D5B22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及联系电话</w:t>
      </w: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：</w:t>
      </w:r>
      <w:r w:rsid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管爱华</w:t>
      </w:r>
      <w:r w:rsidR="004D5B22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   </w:t>
      </w:r>
      <w:r w:rsidR="004D5B22" w:rsidRPr="004D5B22">
        <w:rPr>
          <w:rFonts w:ascii="仿宋_GB2312" w:eastAsia="仿宋_GB2312" w:hAnsi="仿宋"/>
          <w:sz w:val="32"/>
          <w:szCs w:val="32"/>
          <w:shd w:val="clear" w:color="auto" w:fill="FFFFFF"/>
        </w:rPr>
        <w:t>18604308567</w:t>
      </w:r>
    </w:p>
    <w:p w:rsidR="009F0BB8" w:rsidRPr="004337C6" w:rsidRDefault="009F0BB8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1100" w:firstLine="3520"/>
        <w:rPr>
          <w:rFonts w:ascii="仿宋_GB2312" w:eastAsia="仿宋_GB2312" w:hAnsi="仿宋"/>
          <w:sz w:val="32"/>
          <w:szCs w:val="32"/>
          <w:shd w:val="clear" w:color="auto" w:fill="FFFFFF"/>
        </w:rPr>
      </w:pPr>
      <w:proofErr w:type="gramStart"/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李静瑶</w:t>
      </w:r>
      <w:proofErr w:type="gramEnd"/>
      <w:r w:rsidR="004D5B22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  </w:t>
      </w:r>
      <w:r w:rsidR="004D5B22" w:rsidRPr="004D5B22">
        <w:rPr>
          <w:rFonts w:ascii="仿宋_GB2312" w:eastAsia="仿宋_GB2312" w:hAnsi="仿宋"/>
          <w:sz w:val="32"/>
          <w:szCs w:val="32"/>
          <w:shd w:val="clear" w:color="auto" w:fill="FFFFFF"/>
        </w:rPr>
        <w:t xml:space="preserve"> </w:t>
      </w:r>
      <w:r w:rsidR="004D5B22">
        <w:rPr>
          <w:rFonts w:ascii="仿宋_GB2312" w:eastAsia="仿宋_GB2312" w:hAnsi="仿宋"/>
          <w:sz w:val="32"/>
          <w:szCs w:val="32"/>
          <w:shd w:val="clear" w:color="auto" w:fill="FFFFFF"/>
        </w:rPr>
        <w:t>0431-89752352</w:t>
      </w:r>
    </w:p>
    <w:p w:rsidR="009F0BB8" w:rsidRDefault="009F0BB8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4D5B22" w:rsidRPr="004337C6" w:rsidRDefault="004D5B22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9F0BB8" w:rsidRPr="004D5B22" w:rsidRDefault="004337C6" w:rsidP="008B4F5D">
      <w:pPr>
        <w:widowControl/>
        <w:shd w:val="clear" w:color="auto" w:fill="FFFFFF"/>
        <w:adjustRightInd w:val="0"/>
        <w:snapToGrid w:val="0"/>
        <w:spacing w:line="560" w:lineRule="exact"/>
        <w:ind w:firstLineChars="950" w:firstLine="30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长春建筑学院教务处</w:t>
      </w:r>
      <w:r w:rsidR="004D5B2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  <w:r w:rsidRPr="004337C6">
        <w:rPr>
          <w:rFonts w:ascii="仿宋_GB2312" w:eastAsia="仿宋_GB2312" w:hAnsi="仿宋" w:cs="宋体" w:hint="eastAsia"/>
          <w:kern w:val="0"/>
          <w:sz w:val="32"/>
          <w:szCs w:val="32"/>
        </w:rPr>
        <w:t>土木工程学院</w:t>
      </w:r>
    </w:p>
    <w:p w:rsidR="009F0BB8" w:rsidRPr="004337C6" w:rsidRDefault="009F0BB8" w:rsidP="008B4F5D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1300" w:firstLine="416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二</w:t>
      </w:r>
      <w:r w:rsidRPr="004337C6">
        <w:rPr>
          <w:rFonts w:ascii="仿宋_GB2312" w:eastAsia="仿宋" w:hAnsi="仿宋" w:hint="eastAsia"/>
          <w:sz w:val="32"/>
          <w:szCs w:val="32"/>
          <w:shd w:val="clear" w:color="auto" w:fill="FFFFFF"/>
        </w:rPr>
        <w:t>〇</w:t>
      </w:r>
      <w:r w:rsidRPr="004337C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一七年五月三日</w:t>
      </w:r>
      <w:bookmarkStart w:id="0" w:name="_GoBack"/>
      <w:bookmarkEnd w:id="0"/>
    </w:p>
    <w:sectPr w:rsidR="009F0BB8" w:rsidRPr="004337C6" w:rsidSect="008B4F5D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BC" w:rsidRDefault="00125CBC" w:rsidP="00DF7225">
      <w:r>
        <w:separator/>
      </w:r>
    </w:p>
  </w:endnote>
  <w:endnote w:type="continuationSeparator" w:id="0">
    <w:p w:rsidR="00125CBC" w:rsidRDefault="00125CBC" w:rsidP="00DF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98" w:rsidRDefault="00D2339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4DC5" w:rsidRPr="006F4DC5">
      <w:rPr>
        <w:noProof/>
        <w:lang w:val="zh-CN"/>
      </w:rPr>
      <w:t>4</w:t>
    </w:r>
    <w:r>
      <w:fldChar w:fldCharType="end"/>
    </w:r>
  </w:p>
  <w:p w:rsidR="00D23398" w:rsidRDefault="00D233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BC" w:rsidRDefault="00125CBC" w:rsidP="00DF7225">
      <w:r>
        <w:separator/>
      </w:r>
    </w:p>
  </w:footnote>
  <w:footnote w:type="continuationSeparator" w:id="0">
    <w:p w:rsidR="00125CBC" w:rsidRDefault="00125CBC" w:rsidP="00DF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98CE6"/>
    <w:multiLevelType w:val="singleLevel"/>
    <w:tmpl w:val="59098CE6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D6D"/>
    <w:rsid w:val="00064747"/>
    <w:rsid w:val="00085EF4"/>
    <w:rsid w:val="000B1BDD"/>
    <w:rsid w:val="000C38B5"/>
    <w:rsid w:val="000F10E4"/>
    <w:rsid w:val="0011455B"/>
    <w:rsid w:val="00125CBC"/>
    <w:rsid w:val="00175D93"/>
    <w:rsid w:val="001A4D6D"/>
    <w:rsid w:val="001E5AA9"/>
    <w:rsid w:val="00201F3B"/>
    <w:rsid w:val="00225B1E"/>
    <w:rsid w:val="002451FA"/>
    <w:rsid w:val="002517A5"/>
    <w:rsid w:val="003558FB"/>
    <w:rsid w:val="003565DD"/>
    <w:rsid w:val="003D6A21"/>
    <w:rsid w:val="0041236F"/>
    <w:rsid w:val="004337C6"/>
    <w:rsid w:val="0048297E"/>
    <w:rsid w:val="004C6732"/>
    <w:rsid w:val="004D5934"/>
    <w:rsid w:val="004D5B22"/>
    <w:rsid w:val="005B7FE3"/>
    <w:rsid w:val="00661D15"/>
    <w:rsid w:val="006A5DC7"/>
    <w:rsid w:val="006A6277"/>
    <w:rsid w:val="006B5FED"/>
    <w:rsid w:val="006F4DC5"/>
    <w:rsid w:val="007A6CEA"/>
    <w:rsid w:val="007A700F"/>
    <w:rsid w:val="007C2353"/>
    <w:rsid w:val="008B4F5D"/>
    <w:rsid w:val="008C497B"/>
    <w:rsid w:val="00962300"/>
    <w:rsid w:val="009960D4"/>
    <w:rsid w:val="009F0BB8"/>
    <w:rsid w:val="009F66CA"/>
    <w:rsid w:val="00A26C27"/>
    <w:rsid w:val="00A26F9B"/>
    <w:rsid w:val="00A51322"/>
    <w:rsid w:val="00A52BFB"/>
    <w:rsid w:val="00A569FB"/>
    <w:rsid w:val="00A77A45"/>
    <w:rsid w:val="00AD0DFC"/>
    <w:rsid w:val="00AD257B"/>
    <w:rsid w:val="00B0034D"/>
    <w:rsid w:val="00B853C1"/>
    <w:rsid w:val="00BC5DD4"/>
    <w:rsid w:val="00C01256"/>
    <w:rsid w:val="00C0639E"/>
    <w:rsid w:val="00C16E15"/>
    <w:rsid w:val="00C42E80"/>
    <w:rsid w:val="00C926B0"/>
    <w:rsid w:val="00C94DBF"/>
    <w:rsid w:val="00CC042D"/>
    <w:rsid w:val="00D23398"/>
    <w:rsid w:val="00D44643"/>
    <w:rsid w:val="00DD7054"/>
    <w:rsid w:val="00DF370C"/>
    <w:rsid w:val="00DF7225"/>
    <w:rsid w:val="00E30069"/>
    <w:rsid w:val="00E34AF3"/>
    <w:rsid w:val="00E6108D"/>
    <w:rsid w:val="00EF259B"/>
    <w:rsid w:val="00F377DB"/>
    <w:rsid w:val="00FB22BC"/>
    <w:rsid w:val="00FD1538"/>
    <w:rsid w:val="00FF6A4D"/>
    <w:rsid w:val="23FD43E9"/>
    <w:rsid w:val="2810788C"/>
    <w:rsid w:val="2D184D88"/>
    <w:rsid w:val="2DED757C"/>
    <w:rsid w:val="376A1E12"/>
    <w:rsid w:val="39837F03"/>
    <w:rsid w:val="3C826AEF"/>
    <w:rsid w:val="741E486B"/>
    <w:rsid w:val="771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B60000D-6B34-496F-ABB9-DE0CDD11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30069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E30069"/>
    <w:rPr>
      <w:rFonts w:cs="Times New Roman"/>
    </w:rPr>
  </w:style>
  <w:style w:type="paragraph" w:styleId="a4">
    <w:name w:val="footer"/>
    <w:basedOn w:val="a"/>
    <w:link w:val="Char0"/>
    <w:uiPriority w:val="99"/>
    <w:rsid w:val="00E30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3006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E3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E30069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E30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E3006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E3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E300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20</cp:revision>
  <dcterms:created xsi:type="dcterms:W3CDTF">2016-12-29T00:27:00Z</dcterms:created>
  <dcterms:modified xsi:type="dcterms:W3CDTF">2017-05-03T14:35:00Z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