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18F0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附件1</w:t>
      </w:r>
    </w:p>
    <w:p w14:paraId="2AF75916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4E526DD6"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长春建筑学院课程思政示范课程申报汇总表</w:t>
      </w:r>
    </w:p>
    <w:p w14:paraId="2EDE5C07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5ED6575A">
      <w:pPr>
        <w:spacing w:line="380" w:lineRule="exact"/>
        <w:ind w:left="-567" w:leftChars="-270" w:firstLine="160" w:firstLineChars="50"/>
        <w:jc w:val="center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推荐单位（公章）：                   填报人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 联系</w:t>
      </w:r>
      <w:r>
        <w:rPr>
          <w:rFonts w:ascii="仿宋_GB2312" w:hAnsi="黑体" w:eastAsia="仿宋_GB2312"/>
          <w:sz w:val="32"/>
          <w:szCs w:val="28"/>
        </w:rPr>
        <w:t>方式：</w:t>
      </w:r>
    </w:p>
    <w:tbl>
      <w:tblPr>
        <w:tblStyle w:val="4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1701"/>
        <w:gridCol w:w="1404"/>
        <w:gridCol w:w="1598"/>
        <w:gridCol w:w="1361"/>
        <w:gridCol w:w="1872"/>
        <w:gridCol w:w="3040"/>
      </w:tblGrid>
      <w:tr w14:paraId="5D4A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 w14:paraId="6BC2CB1D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14:paraId="758C242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建设单位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DAEF9"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B6DB0D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 w14:paraId="7396C9D0"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负责人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B8A3053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 w14:paraId="3E3C98C3"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类别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5CF418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 w14:paraId="4139F705"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性质</w:t>
            </w:r>
          </w:p>
        </w:tc>
        <w:tc>
          <w:tcPr>
            <w:tcW w:w="1872" w:type="dxa"/>
            <w:vAlign w:val="center"/>
          </w:tcPr>
          <w:p w14:paraId="71434491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所属专业类</w:t>
            </w:r>
          </w:p>
        </w:tc>
        <w:tc>
          <w:tcPr>
            <w:tcW w:w="3040" w:type="dxa"/>
            <w:vAlign w:val="center"/>
          </w:tcPr>
          <w:p w14:paraId="74F504F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课程团队其他成员</w:t>
            </w:r>
          </w:p>
        </w:tc>
      </w:tr>
      <w:tr w14:paraId="619B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 w14:paraId="4DC8D03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7E58A0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61D25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64A6C9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0EE091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FF102C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72" w:type="dxa"/>
          </w:tcPr>
          <w:p w14:paraId="5872EB5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0" w:type="dxa"/>
          </w:tcPr>
          <w:p w14:paraId="2696B50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FC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 w14:paraId="7FC46F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DD13A4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B23E1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AF8B15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4B921E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33033F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BC80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0" w:type="dxa"/>
          </w:tcPr>
          <w:p w14:paraId="22C72A5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84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 w14:paraId="2E1ABD7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333E7A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F9169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5F05CA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29F2D5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1888C6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41AD1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0" w:type="dxa"/>
          </w:tcPr>
          <w:p w14:paraId="160BFA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E8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 w14:paraId="59522364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2268" w:type="dxa"/>
          </w:tcPr>
          <w:p w14:paraId="793B455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B7C9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8F27FE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47A2D8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FCF969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7CC4C2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0" w:type="dxa"/>
          </w:tcPr>
          <w:p w14:paraId="7BAD160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D048ED4">
      <w:pPr>
        <w:spacing w:line="380" w:lineRule="exact"/>
        <w:ind w:leftChars="-135" w:hanging="283" w:hangingChars="11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795DCDB"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1.“课程</w:t>
      </w:r>
      <w:r>
        <w:rPr>
          <w:rFonts w:eastAsia="仿宋_GB2312"/>
          <w:sz w:val="24"/>
        </w:rPr>
        <w:t>类别</w:t>
      </w:r>
      <w:r>
        <w:rPr>
          <w:rFonts w:hint="eastAsia" w:eastAsia="仿宋_GB2312"/>
          <w:sz w:val="24"/>
        </w:rPr>
        <w:t>”：</w:t>
      </w:r>
      <w:r>
        <w:rPr>
          <w:rFonts w:eastAsia="仿宋_GB2312"/>
          <w:sz w:val="24"/>
        </w:rPr>
        <w:t>指</w:t>
      </w:r>
      <w:r>
        <w:rPr>
          <w:rFonts w:hint="eastAsia" w:eastAsia="仿宋_GB2312"/>
          <w:sz w:val="24"/>
        </w:rPr>
        <w:t>公共</w:t>
      </w:r>
      <w:r>
        <w:rPr>
          <w:rFonts w:eastAsia="仿宋_GB2312"/>
          <w:sz w:val="24"/>
        </w:rPr>
        <w:t>基础</w:t>
      </w:r>
      <w:r>
        <w:rPr>
          <w:rFonts w:hint="eastAsia" w:eastAsia="仿宋_GB2312"/>
          <w:sz w:val="24"/>
        </w:rPr>
        <w:t>课程</w:t>
      </w:r>
      <w:r>
        <w:rPr>
          <w:rFonts w:eastAsia="仿宋_GB2312"/>
          <w:sz w:val="24"/>
        </w:rPr>
        <w:t>、专业教育课程、实践类课程。</w:t>
      </w:r>
    </w:p>
    <w:p w14:paraId="060D4823"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2.“课程</w:t>
      </w:r>
      <w:r>
        <w:rPr>
          <w:rFonts w:eastAsia="仿宋_GB2312"/>
          <w:sz w:val="24"/>
        </w:rPr>
        <w:t>性质</w:t>
      </w:r>
      <w:r>
        <w:rPr>
          <w:rFonts w:hint="eastAsia" w:eastAsia="仿宋_GB2312"/>
          <w:sz w:val="24"/>
        </w:rPr>
        <w:t>”：</w:t>
      </w:r>
      <w:r>
        <w:rPr>
          <w:rFonts w:eastAsia="仿宋_GB2312"/>
          <w:sz w:val="24"/>
        </w:rPr>
        <w:t>指必修或选修。</w:t>
      </w:r>
    </w:p>
    <w:p w14:paraId="0F3986E6"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3.“所属专业类：四位代码-本科专业类名称，如“0201-经济学”。</w:t>
      </w:r>
      <w:r>
        <w:rPr>
          <w:rFonts w:hint="eastAsia" w:eastAsia="仿宋_GB2312"/>
          <w:sz w:val="24"/>
        </w:rPr>
        <w:br w:type="textWrapping"/>
      </w:r>
      <w:r>
        <w:rPr>
          <w:rFonts w:hint="eastAsia" w:eastAsia="仿宋_GB2312"/>
          <w:sz w:val="24"/>
        </w:rPr>
        <w:t>4.课程</w:t>
      </w:r>
      <w:r>
        <w:rPr>
          <w:rFonts w:eastAsia="仿宋_GB2312"/>
          <w:sz w:val="24"/>
        </w:rPr>
        <w:t>推荐顺序体现</w:t>
      </w:r>
      <w:r>
        <w:rPr>
          <w:rFonts w:hint="eastAsia" w:eastAsia="仿宋_GB2312"/>
          <w:sz w:val="24"/>
        </w:rPr>
        <w:t>单位内</w:t>
      </w:r>
      <w:r>
        <w:rPr>
          <w:rFonts w:eastAsia="仿宋_GB2312"/>
          <w:sz w:val="24"/>
        </w:rPr>
        <w:t>排名。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AE60F-0A43-43F4-B7C8-6F8DE05488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89CFA10-F9BE-4B9B-A139-853CC10BEB4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4DD855F-BA27-48E0-A613-BDBDEB8431D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FB7C6040-CB15-4A18-AA0A-ED2DB3746D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48E33BD-6C9D-40DD-BF75-712FB8ADA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WY3MTM5MDI4NjJkY2QwZDE0M2NmN2ZmNmI5MjkifQ=="/>
  </w:docVars>
  <w:rsids>
    <w:rsidRoot w:val="005428AA"/>
    <w:rsid w:val="00221045"/>
    <w:rsid w:val="00264E0F"/>
    <w:rsid w:val="00272F43"/>
    <w:rsid w:val="00474A10"/>
    <w:rsid w:val="00475B52"/>
    <w:rsid w:val="005428AA"/>
    <w:rsid w:val="005C7494"/>
    <w:rsid w:val="006477E1"/>
    <w:rsid w:val="006F57C9"/>
    <w:rsid w:val="007E1B9F"/>
    <w:rsid w:val="0089385F"/>
    <w:rsid w:val="00D45DE9"/>
    <w:rsid w:val="00DA3A01"/>
    <w:rsid w:val="00E67271"/>
    <w:rsid w:val="10D246C8"/>
    <w:rsid w:val="29926058"/>
    <w:rsid w:val="2FC94AFB"/>
    <w:rsid w:val="35525AA5"/>
    <w:rsid w:val="4ED63D20"/>
    <w:rsid w:val="54434E3D"/>
    <w:rsid w:val="5F2711D9"/>
    <w:rsid w:val="753A4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173</Words>
  <Characters>182</Characters>
  <Lines>2</Lines>
  <Paragraphs>1</Paragraphs>
  <TotalTime>2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2021-03-17T02:37:00Z</dcterms:created>
  <dc:creator>赵新雅</dc:creator>
  <cp:lastModifiedBy>西瓜小战士</cp:lastModifiedBy>
  <dcterms:modified xsi:type="dcterms:W3CDTF">2026-05-28T01:56:40Z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4009E01137624931A548E06C0345F9F2</vt:lpwstr>
  </property>
  <property fmtid="{D5CDD505-2E9C-101B-9397-08002B2CF9AE}" pid="4" name="KSOTemplateDocerSaveRecord">
    <vt:lpwstr>eyJoZGlkIjoiM2MxYzI1NDc2NTE0YTYxZjljNmExOTU5ZWQ5ZmQ4YmMiLCJ1c2VySWQiOiIxMTM3MzYzODczIn0=</vt:lpwstr>
  </property>
</Properties>
</file>