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BC9" w:rsidRDefault="006406C8">
      <w:pPr>
        <w:spacing w:line="560" w:lineRule="exact"/>
        <w:rPr>
          <w:rFonts w:ascii="仿宋_GB2312" w:eastAsia="仿宋_GB2312"/>
          <w:spacing w:val="-18"/>
          <w:sz w:val="32"/>
          <w:szCs w:val="32"/>
        </w:rPr>
      </w:pPr>
      <w:r>
        <w:rPr>
          <w:rFonts w:ascii="仿宋_GB2312" w:eastAsia="仿宋_GB2312" w:hint="eastAsia"/>
          <w:spacing w:val="-18"/>
          <w:sz w:val="32"/>
          <w:szCs w:val="32"/>
        </w:rPr>
        <w:t>附件</w:t>
      </w:r>
      <w:r>
        <w:rPr>
          <w:rFonts w:ascii="仿宋_GB2312" w:eastAsia="仿宋_GB2312" w:hint="eastAsia"/>
          <w:spacing w:val="-18"/>
          <w:sz w:val="32"/>
          <w:szCs w:val="32"/>
        </w:rPr>
        <w:t>3</w:t>
      </w:r>
    </w:p>
    <w:p w:rsidR="00074BC9" w:rsidRDefault="006406C8">
      <w:pPr>
        <w:spacing w:line="56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长春建筑学院</w:t>
      </w:r>
      <w:proofErr w:type="gramStart"/>
      <w:r>
        <w:rPr>
          <w:rFonts w:asciiTheme="minorEastAsia" w:hAnsiTheme="minorEastAsia" w:hint="eastAsia"/>
          <w:b/>
          <w:sz w:val="36"/>
          <w:szCs w:val="36"/>
        </w:rPr>
        <w:t>课程思政示范</w:t>
      </w:r>
      <w:proofErr w:type="gramEnd"/>
      <w:r>
        <w:rPr>
          <w:rFonts w:asciiTheme="minorEastAsia" w:hAnsiTheme="minorEastAsia" w:hint="eastAsia"/>
          <w:b/>
          <w:sz w:val="36"/>
          <w:szCs w:val="36"/>
        </w:rPr>
        <w:t>课程建设指标（试行）</w:t>
      </w:r>
    </w:p>
    <w:tbl>
      <w:tblPr>
        <w:tblW w:w="986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55"/>
        <w:gridCol w:w="1526"/>
        <w:gridCol w:w="6888"/>
      </w:tblGrid>
      <w:tr w:rsidR="00074BC9" w:rsidTr="006406C8">
        <w:trPr>
          <w:trHeight w:val="723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BC9" w:rsidRDefault="006406C8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一级指标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BC9" w:rsidRDefault="006406C8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二级指标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BC9" w:rsidRDefault="006406C8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指标内涵</w:t>
            </w:r>
          </w:p>
        </w:tc>
      </w:tr>
      <w:tr w:rsidR="00074BC9" w:rsidTr="006406C8">
        <w:trPr>
          <w:trHeight w:hRule="exact" w:val="680"/>
          <w:jc w:val="center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BC9" w:rsidRDefault="006406C8">
            <w:pPr>
              <w:spacing w:line="300" w:lineRule="exact"/>
              <w:ind w:firstLine="14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1.</w:t>
            </w:r>
            <w:r>
              <w:rPr>
                <w:rFonts w:ascii="仿宋_GB2312" w:eastAsia="仿宋_GB2312"/>
                <w:sz w:val="24"/>
                <w:szCs w:val="24"/>
              </w:rPr>
              <w:t>课程设计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BC9" w:rsidRDefault="006406C8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1.1</w:t>
            </w:r>
            <w:r>
              <w:rPr>
                <w:rFonts w:ascii="仿宋_GB2312" w:eastAsia="仿宋_GB2312"/>
                <w:sz w:val="24"/>
                <w:szCs w:val="24"/>
              </w:rPr>
              <w:t>课程大纲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BC9" w:rsidRDefault="006406C8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完善和修订课程教学大纲，在教学目标、教学内容、教学设计和课程</w:t>
            </w:r>
            <w:r>
              <w:rPr>
                <w:rFonts w:ascii="仿宋_GB2312" w:eastAsia="仿宋_GB2312" w:hint="eastAsia"/>
                <w:sz w:val="24"/>
                <w:szCs w:val="24"/>
              </w:rPr>
              <w:t>考核</w:t>
            </w:r>
            <w:r>
              <w:rPr>
                <w:rFonts w:ascii="仿宋_GB2312" w:eastAsia="仿宋_GB2312"/>
                <w:sz w:val="24"/>
                <w:szCs w:val="24"/>
              </w:rPr>
              <w:t>等</w:t>
            </w:r>
            <w:r>
              <w:rPr>
                <w:rFonts w:ascii="仿宋_GB2312" w:eastAsia="仿宋_GB2312" w:hint="eastAsia"/>
                <w:sz w:val="24"/>
                <w:szCs w:val="24"/>
              </w:rPr>
              <w:t>方</w:t>
            </w:r>
            <w:r>
              <w:rPr>
                <w:rFonts w:ascii="仿宋_GB2312" w:eastAsia="仿宋_GB2312"/>
                <w:sz w:val="24"/>
                <w:szCs w:val="24"/>
              </w:rPr>
              <w:t>面</w:t>
            </w:r>
            <w:proofErr w:type="gramStart"/>
            <w:r>
              <w:rPr>
                <w:rFonts w:ascii="仿宋_GB2312" w:eastAsia="仿宋_GB2312"/>
                <w:sz w:val="24"/>
                <w:szCs w:val="24"/>
              </w:rPr>
              <w:t>体现思政元素</w:t>
            </w:r>
            <w:proofErr w:type="gramEnd"/>
            <w:r>
              <w:rPr>
                <w:rFonts w:ascii="仿宋_GB2312" w:eastAsia="仿宋_GB2312"/>
                <w:sz w:val="24"/>
                <w:szCs w:val="24"/>
              </w:rPr>
              <w:t>。</w:t>
            </w:r>
          </w:p>
        </w:tc>
      </w:tr>
      <w:tr w:rsidR="00074BC9" w:rsidTr="006406C8">
        <w:trPr>
          <w:trHeight w:hRule="exact" w:val="680"/>
          <w:jc w:val="center"/>
        </w:trPr>
        <w:tc>
          <w:tcPr>
            <w:tcW w:w="1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4BC9" w:rsidRDefault="00074BC9">
            <w:pPr>
              <w:spacing w:line="3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BC9" w:rsidRDefault="006406C8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1.2</w:t>
            </w:r>
            <w:r>
              <w:rPr>
                <w:rFonts w:ascii="仿宋_GB2312" w:eastAsia="仿宋_GB2312"/>
                <w:sz w:val="24"/>
                <w:szCs w:val="24"/>
              </w:rPr>
              <w:t>课程目标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BC9" w:rsidRDefault="006406C8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结合本课程在专业人才培养方案中的定位，根据课程性质、特点及授课对象等，制定明确的课程</w:t>
            </w:r>
            <w:proofErr w:type="gramStart"/>
            <w:r>
              <w:rPr>
                <w:rFonts w:ascii="仿宋_GB2312" w:eastAsia="仿宋_GB2312"/>
                <w:sz w:val="24"/>
                <w:szCs w:val="24"/>
              </w:rPr>
              <w:t>思政教学</w:t>
            </w:r>
            <w:proofErr w:type="gramEnd"/>
            <w:r>
              <w:rPr>
                <w:rFonts w:ascii="仿宋_GB2312" w:eastAsia="仿宋_GB2312"/>
                <w:sz w:val="24"/>
                <w:szCs w:val="24"/>
              </w:rPr>
              <w:t>目标。</w:t>
            </w:r>
          </w:p>
        </w:tc>
      </w:tr>
      <w:tr w:rsidR="00074BC9" w:rsidTr="006406C8">
        <w:trPr>
          <w:trHeight w:hRule="exact" w:val="680"/>
          <w:jc w:val="center"/>
        </w:trPr>
        <w:tc>
          <w:tcPr>
            <w:tcW w:w="1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4BC9" w:rsidRDefault="00074BC9">
            <w:pPr>
              <w:spacing w:line="3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BC9" w:rsidRDefault="006406C8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1.3</w:t>
            </w:r>
            <w:r>
              <w:rPr>
                <w:rFonts w:ascii="仿宋_GB2312" w:eastAsia="仿宋_GB2312"/>
                <w:sz w:val="24"/>
                <w:szCs w:val="24"/>
              </w:rPr>
              <w:t>课程内容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BC9" w:rsidRDefault="006406C8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能够融入政治认同、家国情怀、文化素养、宪法法治意识、道德修养、科学精神，充分体现</w:t>
            </w:r>
            <w:proofErr w:type="gramStart"/>
            <w:r>
              <w:rPr>
                <w:rFonts w:ascii="仿宋_GB2312" w:eastAsia="仿宋_GB2312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/>
                <w:sz w:val="24"/>
                <w:szCs w:val="24"/>
              </w:rPr>
              <w:t>内容。</w:t>
            </w:r>
          </w:p>
        </w:tc>
      </w:tr>
      <w:tr w:rsidR="00074BC9" w:rsidTr="006406C8">
        <w:trPr>
          <w:trHeight w:hRule="exact" w:val="680"/>
          <w:jc w:val="center"/>
        </w:trPr>
        <w:tc>
          <w:tcPr>
            <w:tcW w:w="1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4BC9" w:rsidRDefault="00074BC9">
            <w:pPr>
              <w:spacing w:line="3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BC9" w:rsidRDefault="006406C8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1.4</w:t>
            </w:r>
            <w:r>
              <w:rPr>
                <w:rFonts w:ascii="仿宋_GB2312" w:eastAsia="仿宋_GB2312"/>
                <w:sz w:val="24"/>
                <w:szCs w:val="24"/>
              </w:rPr>
              <w:t>课程资源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BC9" w:rsidRDefault="006406C8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注重挖掘和开拓与本课程紧密相关的</w:t>
            </w:r>
            <w:proofErr w:type="gramStart"/>
            <w:r>
              <w:rPr>
                <w:rFonts w:ascii="仿宋_GB2312" w:eastAsia="仿宋_GB2312"/>
                <w:sz w:val="24"/>
                <w:szCs w:val="24"/>
              </w:rPr>
              <w:t>课程思政资源</w:t>
            </w:r>
            <w:proofErr w:type="gramEnd"/>
            <w:r>
              <w:rPr>
                <w:rFonts w:ascii="仿宋_GB2312" w:eastAsia="仿宋_GB2312"/>
                <w:sz w:val="24"/>
                <w:szCs w:val="24"/>
              </w:rPr>
              <w:t>，形成</w:t>
            </w:r>
            <w:r>
              <w:rPr>
                <w:rFonts w:ascii="仿宋_GB2312" w:eastAsia="仿宋_GB2312" w:hint="eastAsia"/>
                <w:sz w:val="24"/>
                <w:szCs w:val="24"/>
              </w:rPr>
              <w:t>丰</w:t>
            </w:r>
            <w:r>
              <w:rPr>
                <w:rFonts w:ascii="仿宋_GB2312" w:eastAsia="仿宋_GB2312"/>
                <w:sz w:val="24"/>
                <w:szCs w:val="24"/>
              </w:rPr>
              <w:t>富的课程</w:t>
            </w:r>
            <w:proofErr w:type="gramStart"/>
            <w:r>
              <w:rPr>
                <w:rFonts w:ascii="仿宋_GB2312" w:eastAsia="仿宋_GB2312"/>
                <w:sz w:val="24"/>
                <w:szCs w:val="24"/>
              </w:rPr>
              <w:t>思政资源</w:t>
            </w:r>
            <w:proofErr w:type="gramEnd"/>
            <w:r>
              <w:rPr>
                <w:rFonts w:ascii="仿宋_GB2312" w:eastAsia="仿宋_GB2312"/>
                <w:sz w:val="24"/>
                <w:szCs w:val="24"/>
              </w:rPr>
              <w:t>库；编写和选用高质量配套教材。</w:t>
            </w:r>
          </w:p>
        </w:tc>
      </w:tr>
      <w:tr w:rsidR="00074BC9" w:rsidTr="006406C8">
        <w:trPr>
          <w:trHeight w:hRule="exact" w:val="680"/>
          <w:jc w:val="center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BC9" w:rsidRDefault="006406C8">
            <w:pPr>
              <w:spacing w:line="300" w:lineRule="exact"/>
              <w:ind w:firstLine="14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2.</w:t>
            </w:r>
            <w:r>
              <w:rPr>
                <w:rFonts w:ascii="仿宋_GB2312" w:eastAsia="仿宋_GB2312"/>
                <w:sz w:val="24"/>
                <w:szCs w:val="24"/>
              </w:rPr>
              <w:t>课程实施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BC9" w:rsidRDefault="006406C8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2.1</w:t>
            </w:r>
            <w:r>
              <w:rPr>
                <w:rFonts w:ascii="仿宋_GB2312" w:eastAsia="仿宋_GB2312"/>
                <w:sz w:val="24"/>
                <w:szCs w:val="24"/>
              </w:rPr>
              <w:t>教学设计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BC9" w:rsidRDefault="006406C8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在课堂讲授、教学研讨、实验实训、考核评价等各环节，有机融入</w:t>
            </w:r>
            <w:proofErr w:type="gramStart"/>
            <w:r>
              <w:rPr>
                <w:rFonts w:ascii="仿宋_GB2312" w:eastAsia="仿宋_GB2312"/>
                <w:sz w:val="24"/>
                <w:szCs w:val="24"/>
              </w:rPr>
              <w:t>课程思政的</w:t>
            </w:r>
            <w:proofErr w:type="gramEnd"/>
            <w:r>
              <w:rPr>
                <w:rFonts w:ascii="仿宋_GB2312" w:eastAsia="仿宋_GB2312"/>
                <w:sz w:val="24"/>
                <w:szCs w:val="24"/>
              </w:rPr>
              <w:t>理念和元素，做到恰当合理、不生硬。</w:t>
            </w:r>
          </w:p>
        </w:tc>
      </w:tr>
      <w:tr w:rsidR="00074BC9" w:rsidTr="006406C8">
        <w:trPr>
          <w:trHeight w:hRule="exact" w:val="680"/>
          <w:jc w:val="center"/>
        </w:trPr>
        <w:tc>
          <w:tcPr>
            <w:tcW w:w="1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4BC9" w:rsidRDefault="00074BC9">
            <w:pPr>
              <w:spacing w:line="3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BC9" w:rsidRDefault="006406C8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2.2</w:t>
            </w:r>
            <w:r>
              <w:rPr>
                <w:rFonts w:ascii="仿宋_GB2312" w:eastAsia="仿宋_GB2312"/>
                <w:sz w:val="24"/>
                <w:szCs w:val="24"/>
              </w:rPr>
              <w:t>教学过程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BC9" w:rsidRDefault="006406C8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将</w:t>
            </w:r>
            <w:proofErr w:type="gramStart"/>
            <w:r>
              <w:rPr>
                <w:rFonts w:ascii="仿宋_GB2312" w:eastAsia="仿宋_GB2312"/>
                <w:sz w:val="24"/>
                <w:szCs w:val="24"/>
              </w:rPr>
              <w:t>课程思政元素</w:t>
            </w:r>
            <w:proofErr w:type="gramEnd"/>
            <w:r>
              <w:rPr>
                <w:rFonts w:ascii="仿宋_GB2312" w:eastAsia="仿宋_GB2312"/>
                <w:sz w:val="24"/>
                <w:szCs w:val="24"/>
              </w:rPr>
              <w:t>巧妙融入教学过程之中，能够将知识传授能力训练与价值引领相结合，育人效果好。</w:t>
            </w:r>
          </w:p>
        </w:tc>
      </w:tr>
      <w:tr w:rsidR="00074BC9" w:rsidTr="006406C8">
        <w:trPr>
          <w:trHeight w:hRule="exact" w:val="680"/>
          <w:jc w:val="center"/>
        </w:trPr>
        <w:tc>
          <w:tcPr>
            <w:tcW w:w="1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4BC9" w:rsidRDefault="00074BC9">
            <w:pPr>
              <w:spacing w:line="3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BC9" w:rsidRDefault="006406C8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2.3</w:t>
            </w:r>
            <w:r>
              <w:rPr>
                <w:rFonts w:ascii="仿宋_GB2312" w:eastAsia="仿宋_GB2312"/>
                <w:sz w:val="24"/>
                <w:szCs w:val="24"/>
              </w:rPr>
              <w:t>教学方法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BC9" w:rsidRDefault="006406C8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注重课程</w:t>
            </w:r>
            <w:proofErr w:type="gramStart"/>
            <w:r>
              <w:rPr>
                <w:rFonts w:ascii="仿宋_GB2312" w:eastAsia="仿宋_GB2312"/>
                <w:sz w:val="24"/>
                <w:szCs w:val="24"/>
              </w:rPr>
              <w:t>思政教学</w:t>
            </w:r>
            <w:proofErr w:type="gramEnd"/>
            <w:r>
              <w:rPr>
                <w:rFonts w:ascii="仿宋_GB2312" w:eastAsia="仿宋_GB2312"/>
                <w:sz w:val="24"/>
                <w:szCs w:val="24"/>
              </w:rPr>
              <w:t>方法多样化，采取启发式、研究性、案例式、</w:t>
            </w:r>
            <w:r>
              <w:rPr>
                <w:rFonts w:ascii="仿宋_GB2312" w:eastAsia="仿宋_GB2312"/>
                <w:sz w:val="24"/>
                <w:szCs w:val="24"/>
              </w:rPr>
              <w:t>P</w:t>
            </w:r>
            <w:r>
              <w:rPr>
                <w:rFonts w:ascii="仿宋_GB2312" w:eastAsia="仿宋_GB2312" w:hint="eastAsia"/>
                <w:sz w:val="24"/>
                <w:szCs w:val="24"/>
              </w:rPr>
              <w:t>B</w:t>
            </w:r>
            <w:r>
              <w:rPr>
                <w:rFonts w:ascii="仿宋_GB2312" w:eastAsia="仿宋_GB2312"/>
                <w:sz w:val="24"/>
                <w:szCs w:val="24"/>
              </w:rPr>
              <w:t>L</w:t>
            </w:r>
            <w:r>
              <w:rPr>
                <w:rFonts w:ascii="仿宋_GB2312" w:eastAsia="仿宋_GB2312"/>
                <w:sz w:val="24"/>
                <w:szCs w:val="24"/>
              </w:rPr>
              <w:t>等教学方法帮助学生树立正确的世界观、人生观和价值观。</w:t>
            </w:r>
          </w:p>
        </w:tc>
      </w:tr>
      <w:tr w:rsidR="00074BC9" w:rsidTr="006406C8">
        <w:trPr>
          <w:trHeight w:hRule="exact" w:val="680"/>
          <w:jc w:val="center"/>
        </w:trPr>
        <w:tc>
          <w:tcPr>
            <w:tcW w:w="1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4BC9" w:rsidRDefault="00074BC9">
            <w:pPr>
              <w:spacing w:line="3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BC9" w:rsidRDefault="006406C8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2.4</w:t>
            </w:r>
            <w:r>
              <w:rPr>
                <w:rFonts w:ascii="仿宋_GB2312" w:eastAsia="仿宋_GB2312"/>
                <w:sz w:val="24"/>
                <w:szCs w:val="24"/>
              </w:rPr>
              <w:t>教学手段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BC9" w:rsidRDefault="006406C8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推动</w:t>
            </w:r>
            <w:proofErr w:type="gramStart"/>
            <w:r>
              <w:rPr>
                <w:rFonts w:ascii="仿宋_GB2312" w:eastAsia="仿宋_GB2312"/>
                <w:sz w:val="24"/>
                <w:szCs w:val="24"/>
              </w:rPr>
              <w:t>课程思政与</w:t>
            </w:r>
            <w:proofErr w:type="gramEnd"/>
            <w:r>
              <w:rPr>
                <w:rFonts w:ascii="仿宋_GB2312" w:eastAsia="仿宋_GB2312"/>
                <w:sz w:val="24"/>
                <w:szCs w:val="24"/>
              </w:rPr>
              <w:t>现代教育技术深度融合，</w:t>
            </w:r>
            <w:proofErr w:type="gramStart"/>
            <w:r>
              <w:rPr>
                <w:rFonts w:ascii="仿宋_GB2312" w:eastAsia="仿宋_GB2312"/>
                <w:sz w:val="24"/>
                <w:szCs w:val="24"/>
              </w:rPr>
              <w:t>创新思政元素</w:t>
            </w:r>
            <w:proofErr w:type="gramEnd"/>
            <w:r>
              <w:rPr>
                <w:rFonts w:ascii="仿宋_GB2312" w:eastAsia="仿宋_GB2312"/>
                <w:sz w:val="24"/>
                <w:szCs w:val="24"/>
              </w:rPr>
              <w:t>展现形式，增强</w:t>
            </w:r>
            <w:proofErr w:type="gramStart"/>
            <w:r>
              <w:rPr>
                <w:rFonts w:ascii="仿宋_GB2312" w:eastAsia="仿宋_GB2312"/>
                <w:sz w:val="24"/>
                <w:szCs w:val="24"/>
              </w:rPr>
              <w:t>课程思政的</w:t>
            </w:r>
            <w:proofErr w:type="gramEnd"/>
            <w:r>
              <w:rPr>
                <w:rFonts w:ascii="仿宋_GB2312" w:eastAsia="仿宋_GB2312"/>
                <w:sz w:val="24"/>
                <w:szCs w:val="24"/>
              </w:rPr>
              <w:t>亲和力和针对性。</w:t>
            </w:r>
          </w:p>
        </w:tc>
      </w:tr>
      <w:tr w:rsidR="00074BC9" w:rsidTr="006406C8">
        <w:trPr>
          <w:trHeight w:hRule="exact" w:val="680"/>
          <w:jc w:val="center"/>
        </w:trPr>
        <w:tc>
          <w:tcPr>
            <w:tcW w:w="1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4BC9" w:rsidRDefault="00074BC9">
            <w:pPr>
              <w:spacing w:line="3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BC9" w:rsidRDefault="006406C8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2.5</w:t>
            </w:r>
            <w:r>
              <w:rPr>
                <w:rFonts w:ascii="仿宋_GB2312" w:eastAsia="仿宋_GB2312"/>
                <w:sz w:val="24"/>
                <w:szCs w:val="24"/>
              </w:rPr>
              <w:t>教学成效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BC9" w:rsidRDefault="006406C8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/>
                <w:sz w:val="24"/>
                <w:szCs w:val="24"/>
              </w:rPr>
              <w:t>课程思政在</w:t>
            </w:r>
            <w:proofErr w:type="gramEnd"/>
            <w:r>
              <w:rPr>
                <w:rFonts w:ascii="仿宋_GB2312" w:eastAsia="仿宋_GB2312"/>
                <w:sz w:val="24"/>
                <w:szCs w:val="24"/>
              </w:rPr>
              <w:t>学生成才成长中作用明显，专业教师在师</w:t>
            </w:r>
            <w:proofErr w:type="gramStart"/>
            <w:r>
              <w:rPr>
                <w:rFonts w:ascii="仿宋_GB2312" w:eastAsia="仿宋_GB2312"/>
                <w:sz w:val="24"/>
                <w:szCs w:val="24"/>
              </w:rPr>
              <w:t>徳</w:t>
            </w:r>
            <w:proofErr w:type="gramEnd"/>
            <w:r>
              <w:rPr>
                <w:rFonts w:ascii="仿宋_GB2312" w:eastAsia="仿宋_GB2312"/>
                <w:sz w:val="24"/>
                <w:szCs w:val="24"/>
              </w:rPr>
              <w:t>师风、教书有人、课程</w:t>
            </w:r>
            <w:proofErr w:type="gramStart"/>
            <w:r>
              <w:rPr>
                <w:rFonts w:ascii="仿宋_GB2312" w:eastAsia="仿宋_GB2312"/>
                <w:sz w:val="24"/>
                <w:szCs w:val="24"/>
              </w:rPr>
              <w:t>思政教学</w:t>
            </w:r>
            <w:proofErr w:type="gramEnd"/>
            <w:r>
              <w:rPr>
                <w:rFonts w:ascii="仿宋_GB2312" w:eastAsia="仿宋_GB2312"/>
                <w:sz w:val="24"/>
                <w:szCs w:val="24"/>
              </w:rPr>
              <w:t>竞赛等方面获得的荣誉或奖励。</w:t>
            </w:r>
          </w:p>
        </w:tc>
      </w:tr>
      <w:tr w:rsidR="00074BC9" w:rsidTr="006406C8">
        <w:trPr>
          <w:trHeight w:hRule="exact" w:val="680"/>
          <w:jc w:val="center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BC9" w:rsidRDefault="006406C8">
            <w:pPr>
              <w:spacing w:line="300" w:lineRule="exact"/>
              <w:ind w:firstLine="14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3.</w:t>
            </w:r>
            <w:r>
              <w:rPr>
                <w:rFonts w:ascii="仿宋_GB2312" w:eastAsia="仿宋_GB2312"/>
                <w:sz w:val="24"/>
                <w:szCs w:val="24"/>
              </w:rPr>
              <w:t>课程评价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BC9" w:rsidRDefault="006406C8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3.1</w:t>
            </w:r>
            <w:r>
              <w:rPr>
                <w:rFonts w:ascii="仿宋_GB2312" w:eastAsia="仿宋_GB2312"/>
                <w:sz w:val="24"/>
                <w:szCs w:val="24"/>
              </w:rPr>
              <w:t>课程考核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BC9" w:rsidRDefault="006406C8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将</w:t>
            </w:r>
            <w:proofErr w:type="gramStart"/>
            <w:r>
              <w:rPr>
                <w:rFonts w:ascii="仿宋_GB2312" w:eastAsia="仿宋_GB2312"/>
                <w:sz w:val="24"/>
                <w:szCs w:val="24"/>
              </w:rPr>
              <w:t>课程思政元素</w:t>
            </w:r>
            <w:proofErr w:type="gramEnd"/>
            <w:r>
              <w:rPr>
                <w:rFonts w:ascii="仿宋_GB2312" w:eastAsia="仿宋_GB2312"/>
                <w:sz w:val="24"/>
                <w:szCs w:val="24"/>
              </w:rPr>
              <w:t>充分融入过程考核和结果考核所涵盖的知识和能力</w:t>
            </w:r>
            <w:r>
              <w:rPr>
                <w:rFonts w:ascii="仿宋_GB2312" w:eastAsia="仿宋_GB2312" w:hint="eastAsia"/>
                <w:sz w:val="24"/>
                <w:szCs w:val="24"/>
              </w:rPr>
              <w:t>中</w:t>
            </w:r>
            <w:r>
              <w:rPr>
                <w:rFonts w:ascii="仿宋_GB2312" w:eastAsia="仿宋_GB2312"/>
                <w:sz w:val="24"/>
                <w:szCs w:val="24"/>
              </w:rPr>
              <w:t>。</w:t>
            </w:r>
          </w:p>
        </w:tc>
      </w:tr>
      <w:tr w:rsidR="00074BC9" w:rsidTr="006406C8">
        <w:trPr>
          <w:trHeight w:hRule="exact" w:val="680"/>
          <w:jc w:val="center"/>
        </w:trPr>
        <w:tc>
          <w:tcPr>
            <w:tcW w:w="1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4BC9" w:rsidRDefault="00074BC9">
            <w:pPr>
              <w:spacing w:line="3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BC9" w:rsidRDefault="006406C8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3.2</w:t>
            </w:r>
            <w:r>
              <w:rPr>
                <w:rFonts w:ascii="仿宋_GB2312" w:eastAsia="仿宋_GB2312"/>
                <w:sz w:val="24"/>
                <w:szCs w:val="24"/>
              </w:rPr>
              <w:t>学生评价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BC9" w:rsidRDefault="006406C8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学生对教师通过课程育人评价高，学习满意度高，教育效果好。</w:t>
            </w:r>
          </w:p>
        </w:tc>
      </w:tr>
      <w:tr w:rsidR="00074BC9" w:rsidTr="006406C8">
        <w:trPr>
          <w:trHeight w:hRule="exact" w:val="680"/>
          <w:jc w:val="center"/>
        </w:trPr>
        <w:tc>
          <w:tcPr>
            <w:tcW w:w="1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4BC9" w:rsidRDefault="00074BC9">
            <w:pPr>
              <w:spacing w:line="3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BC9" w:rsidRDefault="006406C8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3.3</w:t>
            </w:r>
            <w:r>
              <w:rPr>
                <w:rFonts w:ascii="仿宋_GB2312" w:eastAsia="仿宋_GB2312"/>
                <w:sz w:val="24"/>
                <w:szCs w:val="24"/>
              </w:rPr>
              <w:t>同行评价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BC9" w:rsidRDefault="006406C8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课程</w:t>
            </w:r>
            <w:proofErr w:type="gramStart"/>
            <w:r>
              <w:rPr>
                <w:rFonts w:ascii="仿宋_GB2312" w:eastAsia="仿宋_GB2312"/>
                <w:sz w:val="24"/>
                <w:szCs w:val="24"/>
              </w:rPr>
              <w:t>思政教学</w:t>
            </w:r>
            <w:proofErr w:type="gramEnd"/>
            <w:r>
              <w:rPr>
                <w:rFonts w:ascii="仿宋_GB2312" w:eastAsia="仿宋_GB2312"/>
                <w:sz w:val="24"/>
                <w:szCs w:val="24"/>
              </w:rPr>
              <w:t>理念、方法、手段及实施效果显著，同行认</w:t>
            </w:r>
            <w:r>
              <w:rPr>
                <w:rFonts w:ascii="仿宋_GB2312" w:eastAsia="仿宋_GB2312" w:hint="eastAsia"/>
                <w:sz w:val="24"/>
                <w:szCs w:val="24"/>
              </w:rPr>
              <w:t>可</w:t>
            </w:r>
            <w:r>
              <w:rPr>
                <w:rFonts w:ascii="仿宋_GB2312" w:eastAsia="仿宋_GB2312"/>
                <w:sz w:val="24"/>
                <w:szCs w:val="24"/>
              </w:rPr>
              <w:t>度高，</w:t>
            </w:r>
            <w:r>
              <w:rPr>
                <w:rFonts w:ascii="仿宋_GB2312" w:eastAsia="仿宋_GB2312" w:hint="eastAsia"/>
                <w:sz w:val="24"/>
                <w:szCs w:val="24"/>
              </w:rPr>
              <w:t>具</w:t>
            </w:r>
            <w:r>
              <w:rPr>
                <w:rFonts w:ascii="仿宋_GB2312" w:eastAsia="仿宋_GB2312"/>
                <w:sz w:val="24"/>
                <w:szCs w:val="24"/>
              </w:rPr>
              <w:t>有</w:t>
            </w:r>
            <w:r>
              <w:rPr>
                <w:rFonts w:ascii="仿宋_GB2312" w:eastAsia="仿宋_GB2312" w:hint="eastAsia"/>
                <w:sz w:val="24"/>
                <w:szCs w:val="24"/>
              </w:rPr>
              <w:t>一</w:t>
            </w:r>
            <w:r>
              <w:rPr>
                <w:rFonts w:ascii="仿宋_GB2312" w:eastAsia="仿宋_GB2312"/>
                <w:sz w:val="24"/>
                <w:szCs w:val="24"/>
              </w:rPr>
              <w:t>定的辐射作用和推广价值。</w:t>
            </w:r>
          </w:p>
        </w:tc>
      </w:tr>
      <w:tr w:rsidR="00074BC9" w:rsidTr="006406C8">
        <w:trPr>
          <w:trHeight w:hRule="exact" w:val="912"/>
          <w:jc w:val="center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BC9" w:rsidRDefault="006406C8">
            <w:pPr>
              <w:spacing w:line="300" w:lineRule="exact"/>
              <w:ind w:firstLine="14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4.</w:t>
            </w:r>
            <w:r>
              <w:rPr>
                <w:rFonts w:ascii="仿宋_GB2312" w:eastAsia="仿宋_GB2312"/>
                <w:sz w:val="24"/>
                <w:szCs w:val="24"/>
              </w:rPr>
              <w:t>课程团队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BC9" w:rsidRDefault="006406C8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4.1</w:t>
            </w:r>
            <w:r>
              <w:rPr>
                <w:rFonts w:ascii="仿宋_GB2312" w:eastAsia="仿宋_GB2312"/>
                <w:sz w:val="24"/>
                <w:szCs w:val="24"/>
              </w:rPr>
              <w:t>主讲教师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BC9" w:rsidRDefault="006406C8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具备良好的师德师风，政治立场坚定，有强烈家国情怀，思维新、视野广、自律严、人格正，注重为人师表，在课程教学中融入价值导向。</w:t>
            </w:r>
          </w:p>
        </w:tc>
      </w:tr>
      <w:tr w:rsidR="00074BC9" w:rsidTr="006406C8">
        <w:trPr>
          <w:trHeight w:hRule="exact" w:val="907"/>
          <w:jc w:val="center"/>
        </w:trPr>
        <w:tc>
          <w:tcPr>
            <w:tcW w:w="1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4BC9" w:rsidRDefault="00074BC9">
            <w:pPr>
              <w:spacing w:line="3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BC9" w:rsidRDefault="006406C8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4.2</w:t>
            </w:r>
            <w:r>
              <w:rPr>
                <w:rFonts w:ascii="仿宋_GB2312" w:eastAsia="仿宋_GB2312"/>
                <w:sz w:val="24"/>
                <w:szCs w:val="24"/>
              </w:rPr>
              <w:t>教学团队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BC9" w:rsidRDefault="006406C8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团队成员具备</w:t>
            </w:r>
            <w:proofErr w:type="gramStart"/>
            <w:r>
              <w:rPr>
                <w:rFonts w:ascii="仿宋_GB2312" w:eastAsia="仿宋_GB2312"/>
                <w:sz w:val="24"/>
                <w:szCs w:val="24"/>
              </w:rPr>
              <w:t>课程思政意识</w:t>
            </w:r>
            <w:proofErr w:type="gramEnd"/>
            <w:r>
              <w:rPr>
                <w:rFonts w:ascii="仿宋_GB2312" w:eastAsia="仿宋_GB2312"/>
                <w:sz w:val="24"/>
                <w:szCs w:val="24"/>
              </w:rPr>
              <w:t>和能力，积极参与课程</w:t>
            </w:r>
            <w:proofErr w:type="gramStart"/>
            <w:r>
              <w:rPr>
                <w:rFonts w:ascii="仿宋_GB2312" w:eastAsia="仿宋_GB2312"/>
                <w:sz w:val="24"/>
                <w:szCs w:val="24"/>
              </w:rPr>
              <w:t>思政教学</w:t>
            </w:r>
            <w:proofErr w:type="gramEnd"/>
            <w:r>
              <w:rPr>
                <w:rFonts w:ascii="仿宋_GB2312" w:eastAsia="仿宋_GB2312"/>
                <w:sz w:val="24"/>
                <w:szCs w:val="24"/>
              </w:rPr>
              <w:t>改革，有效开展课程</w:t>
            </w:r>
            <w:proofErr w:type="gramStart"/>
            <w:r>
              <w:rPr>
                <w:rFonts w:ascii="仿宋_GB2312" w:eastAsia="仿宋_GB2312"/>
                <w:sz w:val="24"/>
                <w:szCs w:val="24"/>
              </w:rPr>
              <w:t>思政集体</w:t>
            </w:r>
            <w:proofErr w:type="gramEnd"/>
            <w:r>
              <w:rPr>
                <w:rFonts w:ascii="仿宋_GB2312" w:eastAsia="仿宋_GB2312"/>
                <w:sz w:val="24"/>
                <w:szCs w:val="24"/>
              </w:rPr>
              <w:t>备课和教研活动，创新探索</w:t>
            </w:r>
            <w:proofErr w:type="gramStart"/>
            <w:r>
              <w:rPr>
                <w:rFonts w:ascii="仿宋_GB2312" w:eastAsia="仿宋_GB2312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/>
                <w:sz w:val="24"/>
                <w:szCs w:val="24"/>
              </w:rPr>
              <w:t>新路径。</w:t>
            </w:r>
          </w:p>
        </w:tc>
      </w:tr>
      <w:tr w:rsidR="00074BC9" w:rsidTr="006406C8">
        <w:trPr>
          <w:trHeight w:hRule="exact" w:val="680"/>
          <w:jc w:val="center"/>
        </w:trPr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4BC9" w:rsidRDefault="006406C8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5.</w:t>
            </w:r>
            <w:r>
              <w:rPr>
                <w:rFonts w:ascii="仿宋_GB2312" w:eastAsia="仿宋_GB2312"/>
                <w:sz w:val="24"/>
                <w:szCs w:val="24"/>
              </w:rPr>
              <w:t>课程</w:t>
            </w:r>
            <w:proofErr w:type="gramStart"/>
            <w:r>
              <w:rPr>
                <w:rFonts w:ascii="仿宋_GB2312" w:eastAsia="仿宋_GB2312"/>
                <w:sz w:val="24"/>
                <w:szCs w:val="24"/>
              </w:rPr>
              <w:t>思政特色</w:t>
            </w:r>
            <w:proofErr w:type="gramEnd"/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BC9" w:rsidRDefault="006406C8">
            <w:pPr>
              <w:spacing w:line="3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课程在</w:t>
            </w:r>
            <w:proofErr w:type="gramStart"/>
            <w:r>
              <w:rPr>
                <w:rFonts w:ascii="仿宋_GB2312" w:eastAsia="仿宋_GB2312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/>
                <w:sz w:val="24"/>
                <w:szCs w:val="24"/>
              </w:rPr>
              <w:t>方面特色亮点工作。</w:t>
            </w:r>
          </w:p>
        </w:tc>
      </w:tr>
    </w:tbl>
    <w:p w:rsidR="00074BC9" w:rsidRDefault="00074BC9">
      <w:pPr>
        <w:spacing w:line="560" w:lineRule="exact"/>
        <w:rPr>
          <w:rFonts w:ascii="仿宋_GB2312" w:eastAsia="仿宋_GB2312"/>
          <w:spacing w:val="-18"/>
          <w:sz w:val="32"/>
          <w:szCs w:val="32"/>
        </w:rPr>
      </w:pPr>
    </w:p>
    <w:p w:rsidR="00074BC9" w:rsidRDefault="00074BC9"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  <w:bookmarkStart w:id="0" w:name="_GoBack"/>
      <w:bookmarkEnd w:id="0"/>
    </w:p>
    <w:sectPr w:rsidR="00074BC9" w:rsidSect="00074BC9">
      <w:footerReference w:type="default" r:id="rId8"/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BC9" w:rsidRDefault="00074BC9" w:rsidP="00074BC9">
      <w:r>
        <w:separator/>
      </w:r>
    </w:p>
  </w:endnote>
  <w:endnote w:type="continuationSeparator" w:id="1">
    <w:p w:rsidR="00074BC9" w:rsidRDefault="00074BC9" w:rsidP="00074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28854"/>
    </w:sdtPr>
    <w:sdtContent>
      <w:p w:rsidR="00074BC9" w:rsidRDefault="00074BC9">
        <w:pPr>
          <w:pStyle w:val="a4"/>
          <w:jc w:val="right"/>
        </w:pPr>
        <w:r w:rsidRPr="00074BC9">
          <w:fldChar w:fldCharType="begin"/>
        </w:r>
        <w:r w:rsidR="006406C8">
          <w:instrText xml:space="preserve"> PAGE   \* MERGEFORMAT </w:instrText>
        </w:r>
        <w:r w:rsidRPr="00074BC9">
          <w:fldChar w:fldCharType="separate"/>
        </w:r>
        <w:r w:rsidR="006406C8" w:rsidRPr="006406C8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BC9" w:rsidRDefault="00074BC9" w:rsidP="00074BC9">
      <w:r>
        <w:separator/>
      </w:r>
    </w:p>
  </w:footnote>
  <w:footnote w:type="continuationSeparator" w:id="1">
    <w:p w:rsidR="00074BC9" w:rsidRDefault="00074BC9" w:rsidP="00074B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6380F"/>
    <w:rsid w:val="00033244"/>
    <w:rsid w:val="00050764"/>
    <w:rsid w:val="00074BC9"/>
    <w:rsid w:val="00077836"/>
    <w:rsid w:val="000A79B5"/>
    <w:rsid w:val="000B1140"/>
    <w:rsid w:val="000E26E2"/>
    <w:rsid w:val="000E6A26"/>
    <w:rsid w:val="000F3971"/>
    <w:rsid w:val="0010662D"/>
    <w:rsid w:val="00115CF9"/>
    <w:rsid w:val="00130CFE"/>
    <w:rsid w:val="00132ED2"/>
    <w:rsid w:val="00150BC5"/>
    <w:rsid w:val="0015443B"/>
    <w:rsid w:val="00194735"/>
    <w:rsid w:val="001A7AC5"/>
    <w:rsid w:val="001C6594"/>
    <w:rsid w:val="001E5B62"/>
    <w:rsid w:val="001E61E8"/>
    <w:rsid w:val="00263E70"/>
    <w:rsid w:val="00271E67"/>
    <w:rsid w:val="002A1721"/>
    <w:rsid w:val="002A38F9"/>
    <w:rsid w:val="002C4EE4"/>
    <w:rsid w:val="002C6A80"/>
    <w:rsid w:val="0031120C"/>
    <w:rsid w:val="00317E7C"/>
    <w:rsid w:val="003477B2"/>
    <w:rsid w:val="00362934"/>
    <w:rsid w:val="0036380F"/>
    <w:rsid w:val="003651B4"/>
    <w:rsid w:val="003756D9"/>
    <w:rsid w:val="003870CD"/>
    <w:rsid w:val="00392B23"/>
    <w:rsid w:val="003B1303"/>
    <w:rsid w:val="003B1F7B"/>
    <w:rsid w:val="003C29DE"/>
    <w:rsid w:val="003D4016"/>
    <w:rsid w:val="004018C0"/>
    <w:rsid w:val="00415C9D"/>
    <w:rsid w:val="0044083C"/>
    <w:rsid w:val="00443C46"/>
    <w:rsid w:val="0044553E"/>
    <w:rsid w:val="00475839"/>
    <w:rsid w:val="00481BB5"/>
    <w:rsid w:val="00494F94"/>
    <w:rsid w:val="004A378C"/>
    <w:rsid w:val="004B3DA0"/>
    <w:rsid w:val="005157C2"/>
    <w:rsid w:val="00517A43"/>
    <w:rsid w:val="00536B1A"/>
    <w:rsid w:val="00541EB0"/>
    <w:rsid w:val="00563D06"/>
    <w:rsid w:val="00564963"/>
    <w:rsid w:val="00582929"/>
    <w:rsid w:val="00584DF8"/>
    <w:rsid w:val="00590AD9"/>
    <w:rsid w:val="005C17E8"/>
    <w:rsid w:val="0060086B"/>
    <w:rsid w:val="00620635"/>
    <w:rsid w:val="006406C8"/>
    <w:rsid w:val="006425AB"/>
    <w:rsid w:val="00642F4C"/>
    <w:rsid w:val="00670586"/>
    <w:rsid w:val="00676419"/>
    <w:rsid w:val="00696D53"/>
    <w:rsid w:val="006B1EE0"/>
    <w:rsid w:val="006B1FEB"/>
    <w:rsid w:val="006F63E8"/>
    <w:rsid w:val="00715B64"/>
    <w:rsid w:val="00742038"/>
    <w:rsid w:val="007658A0"/>
    <w:rsid w:val="00770DCD"/>
    <w:rsid w:val="007960C3"/>
    <w:rsid w:val="007A0C13"/>
    <w:rsid w:val="007D360F"/>
    <w:rsid w:val="0080337B"/>
    <w:rsid w:val="00824E54"/>
    <w:rsid w:val="00826675"/>
    <w:rsid w:val="00832B39"/>
    <w:rsid w:val="0086217A"/>
    <w:rsid w:val="00885008"/>
    <w:rsid w:val="008B6185"/>
    <w:rsid w:val="008C64EE"/>
    <w:rsid w:val="008D495C"/>
    <w:rsid w:val="008E6EC7"/>
    <w:rsid w:val="008F055B"/>
    <w:rsid w:val="008F1885"/>
    <w:rsid w:val="00914FBB"/>
    <w:rsid w:val="0093049C"/>
    <w:rsid w:val="00935CBF"/>
    <w:rsid w:val="00936E69"/>
    <w:rsid w:val="0096622E"/>
    <w:rsid w:val="00967C07"/>
    <w:rsid w:val="009A18AE"/>
    <w:rsid w:val="009F53A9"/>
    <w:rsid w:val="00A0255B"/>
    <w:rsid w:val="00A12CB2"/>
    <w:rsid w:val="00A35A73"/>
    <w:rsid w:val="00A479C2"/>
    <w:rsid w:val="00AA5C61"/>
    <w:rsid w:val="00AC284E"/>
    <w:rsid w:val="00AD594C"/>
    <w:rsid w:val="00AD5D86"/>
    <w:rsid w:val="00AE20D3"/>
    <w:rsid w:val="00AF4F3B"/>
    <w:rsid w:val="00AF515A"/>
    <w:rsid w:val="00B00E2B"/>
    <w:rsid w:val="00B03AD8"/>
    <w:rsid w:val="00B03DC5"/>
    <w:rsid w:val="00B12D74"/>
    <w:rsid w:val="00B16254"/>
    <w:rsid w:val="00B26DC3"/>
    <w:rsid w:val="00B369F9"/>
    <w:rsid w:val="00B90537"/>
    <w:rsid w:val="00C43D54"/>
    <w:rsid w:val="00C71B0B"/>
    <w:rsid w:val="00C72220"/>
    <w:rsid w:val="00C75231"/>
    <w:rsid w:val="00CA020F"/>
    <w:rsid w:val="00CB5AA3"/>
    <w:rsid w:val="00CC4BF3"/>
    <w:rsid w:val="00CC5606"/>
    <w:rsid w:val="00CE18E4"/>
    <w:rsid w:val="00CF5F7A"/>
    <w:rsid w:val="00D02D8F"/>
    <w:rsid w:val="00D10882"/>
    <w:rsid w:val="00D10CB2"/>
    <w:rsid w:val="00D2691B"/>
    <w:rsid w:val="00D3137F"/>
    <w:rsid w:val="00D31A52"/>
    <w:rsid w:val="00D31F33"/>
    <w:rsid w:val="00DB3FD2"/>
    <w:rsid w:val="00DF64C2"/>
    <w:rsid w:val="00E05068"/>
    <w:rsid w:val="00E33E0F"/>
    <w:rsid w:val="00E7056E"/>
    <w:rsid w:val="00EA26D3"/>
    <w:rsid w:val="00EA3A0F"/>
    <w:rsid w:val="00EA6028"/>
    <w:rsid w:val="00EF3B95"/>
    <w:rsid w:val="00F06127"/>
    <w:rsid w:val="00F302DC"/>
    <w:rsid w:val="00F440E6"/>
    <w:rsid w:val="00F87DCF"/>
    <w:rsid w:val="00FA23E3"/>
    <w:rsid w:val="00FC2FEF"/>
    <w:rsid w:val="00FC31EF"/>
    <w:rsid w:val="09602024"/>
    <w:rsid w:val="09A9358E"/>
    <w:rsid w:val="0DBD22B6"/>
    <w:rsid w:val="14867168"/>
    <w:rsid w:val="208632D4"/>
    <w:rsid w:val="232321CC"/>
    <w:rsid w:val="2A9F49F4"/>
    <w:rsid w:val="39DC48D0"/>
    <w:rsid w:val="42A250A1"/>
    <w:rsid w:val="45CD6806"/>
    <w:rsid w:val="689D1412"/>
    <w:rsid w:val="7D2C1A51"/>
    <w:rsid w:val="7DFF1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BC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74B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4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074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074B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074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074BC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74BC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74B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7880AE9-5001-40E5-8F63-B2AB0F818F27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812</Words>
  <Characters>102</Characters>
  <Application>Microsoft Office Word</Application>
  <DocSecurity>0</DocSecurity>
  <Lines>1</Lines>
  <Paragraphs>1</Paragraphs>
  <ScaleCrop>false</ScaleCrop>
  <Company>微软中国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Clippit</cp:lastModifiedBy>
  <cp:revision>74</cp:revision>
  <cp:lastPrinted>2020-11-06T01:23:00Z</cp:lastPrinted>
  <dcterms:created xsi:type="dcterms:W3CDTF">2020-08-28T02:09:00Z</dcterms:created>
  <dcterms:modified xsi:type="dcterms:W3CDTF">2021-04-26T13:25:00Z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497998B5DF444CF1AAFA52090227DCB8</vt:lpwstr>
  </property>
</Properties>
</file>